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2CA076" w14:textId="08D5CB82" w:rsidR="00982D09" w:rsidRDefault="00982D09" w:rsidP="00FA3885">
      <w:pPr>
        <w:jc w:val="center"/>
        <w:rPr>
          <w:noProof/>
          <w:lang w:val="en-GB" w:eastAsia="en-AU"/>
        </w:rPr>
      </w:pPr>
    </w:p>
    <w:p w14:paraId="314936CE" w14:textId="77777777" w:rsidR="006B75EE" w:rsidRDefault="006B75EE" w:rsidP="00FA3885">
      <w:pPr>
        <w:jc w:val="center"/>
        <w:rPr>
          <w:noProof/>
          <w:lang w:val="en-GB" w:eastAsia="en-AU"/>
        </w:rPr>
      </w:pPr>
    </w:p>
    <w:p w14:paraId="60C8473D" w14:textId="77777777" w:rsidR="006B75EE" w:rsidRDefault="006B75EE" w:rsidP="00FA3885">
      <w:pPr>
        <w:jc w:val="center"/>
        <w:rPr>
          <w:noProof/>
          <w:lang w:val="en-GB" w:eastAsia="en-AU"/>
        </w:rPr>
      </w:pPr>
    </w:p>
    <w:p w14:paraId="7E61D728" w14:textId="77777777" w:rsidR="006B75EE" w:rsidRPr="007A3E85" w:rsidRDefault="006B75EE" w:rsidP="00FA3885">
      <w:pPr>
        <w:jc w:val="center"/>
        <w:rPr>
          <w:noProof/>
          <w:lang w:val="en-GB" w:eastAsia="en-AU"/>
        </w:rPr>
      </w:pPr>
    </w:p>
    <w:tbl>
      <w:tblPr>
        <w:tblStyle w:val="TableGrid"/>
        <w:tblW w:w="9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5918"/>
      </w:tblGrid>
      <w:tr w:rsidR="00982D09" w:rsidRPr="007A3E85" w14:paraId="233C9629" w14:textId="77777777" w:rsidTr="00982D09">
        <w:tc>
          <w:tcPr>
            <w:tcW w:w="3652" w:type="dxa"/>
          </w:tcPr>
          <w:p w14:paraId="6A5F38D1" w14:textId="6E004701" w:rsidR="00982D09" w:rsidRPr="007A3E85" w:rsidRDefault="00982D09" w:rsidP="00FA3885">
            <w:pPr>
              <w:jc w:val="center"/>
              <w:rPr>
                <w:lang w:val="en-GB"/>
              </w:rPr>
            </w:pPr>
            <w:r w:rsidRPr="007A3E85">
              <w:rPr>
                <w:noProof/>
                <w:color w:val="0000FF"/>
              </w:rPr>
              <w:drawing>
                <wp:inline distT="0" distB="0" distL="0" distR="0" wp14:anchorId="1D04D4AA" wp14:editId="2A14E369">
                  <wp:extent cx="2068200" cy="1880558"/>
                  <wp:effectExtent l="0" t="0" r="8255" b="5715"/>
                  <wp:docPr id="12" name="Bilde 12" descr="Bilderesultat for BIR bergen">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deresultat for BIR bergen">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3116" cy="1903214"/>
                          </a:xfrm>
                          <a:prstGeom prst="rect">
                            <a:avLst/>
                          </a:prstGeom>
                          <a:noFill/>
                          <a:ln>
                            <a:noFill/>
                          </a:ln>
                        </pic:spPr>
                      </pic:pic>
                    </a:graphicData>
                  </a:graphic>
                </wp:inline>
              </w:drawing>
            </w:r>
          </w:p>
        </w:tc>
        <w:tc>
          <w:tcPr>
            <w:tcW w:w="5918" w:type="dxa"/>
          </w:tcPr>
          <w:p w14:paraId="59BA2B94" w14:textId="77777777" w:rsidR="00982D09" w:rsidRPr="007A3E85" w:rsidRDefault="00982D09" w:rsidP="00FA3885">
            <w:pPr>
              <w:jc w:val="center"/>
              <w:rPr>
                <w:lang w:val="en-GB"/>
              </w:rPr>
            </w:pPr>
          </w:p>
          <w:p w14:paraId="6AD7B436" w14:textId="77777777" w:rsidR="00982D09" w:rsidRPr="007A3E85" w:rsidRDefault="00982D09" w:rsidP="00FA3885">
            <w:pPr>
              <w:jc w:val="center"/>
              <w:rPr>
                <w:lang w:val="en-GB"/>
              </w:rPr>
            </w:pPr>
          </w:p>
          <w:p w14:paraId="62138E07" w14:textId="74A606E5" w:rsidR="00982D09" w:rsidRPr="007A3E85" w:rsidRDefault="00982D09" w:rsidP="00AF11A9">
            <w:pPr>
              <w:jc w:val="right"/>
              <w:rPr>
                <w:lang w:val="en-GB"/>
              </w:rPr>
            </w:pPr>
            <w:r w:rsidRPr="007A3E85">
              <w:rPr>
                <w:noProof/>
              </w:rPr>
              <w:drawing>
                <wp:inline distT="0" distB="0" distL="0" distR="0" wp14:anchorId="206387F0" wp14:editId="768CC619">
                  <wp:extent cx="3095030" cy="1160891"/>
                  <wp:effectExtent l="0" t="0" r="0" b="127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e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03109" cy="1163921"/>
                          </a:xfrm>
                          <a:prstGeom prst="rect">
                            <a:avLst/>
                          </a:prstGeom>
                        </pic:spPr>
                      </pic:pic>
                    </a:graphicData>
                  </a:graphic>
                </wp:inline>
              </w:drawing>
            </w:r>
          </w:p>
        </w:tc>
      </w:tr>
    </w:tbl>
    <w:p w14:paraId="75991BCE" w14:textId="011D4904" w:rsidR="00FA3885" w:rsidRPr="007A3E85" w:rsidRDefault="00FA3885" w:rsidP="00FA3885">
      <w:pPr>
        <w:jc w:val="center"/>
        <w:rPr>
          <w:lang w:val="en-GB"/>
        </w:rPr>
      </w:pPr>
    </w:p>
    <w:p w14:paraId="0BA97E60" w14:textId="77777777" w:rsidR="00982D09" w:rsidRPr="007A3E85" w:rsidRDefault="00982D09" w:rsidP="00FA3885">
      <w:pPr>
        <w:jc w:val="center"/>
        <w:rPr>
          <w:lang w:val="en-GB"/>
        </w:rPr>
      </w:pPr>
    </w:p>
    <w:p w14:paraId="0DCCB130" w14:textId="77777777" w:rsidR="00FA3885" w:rsidRPr="007A3E85" w:rsidRDefault="00FA3885" w:rsidP="00FA3885">
      <w:pPr>
        <w:rPr>
          <w:lang w:val="en-GB"/>
        </w:rPr>
      </w:pPr>
    </w:p>
    <w:p w14:paraId="00B641F4" w14:textId="77777777" w:rsidR="00FA3885" w:rsidRPr="007A3E85" w:rsidRDefault="00FA3885" w:rsidP="00FA3885">
      <w:pPr>
        <w:rPr>
          <w:lang w:val="en-GB"/>
        </w:rPr>
      </w:pPr>
    </w:p>
    <w:p w14:paraId="6B0CD400" w14:textId="77777777" w:rsidR="00FA3885" w:rsidRPr="007A3E85" w:rsidRDefault="00FA3885" w:rsidP="00FA3885">
      <w:pPr>
        <w:rPr>
          <w:lang w:val="en-GB"/>
        </w:rPr>
      </w:pPr>
    </w:p>
    <w:p w14:paraId="662E0434" w14:textId="77777777" w:rsidR="00FA3885" w:rsidRPr="007A3E85" w:rsidRDefault="00FA3885" w:rsidP="00FA3885">
      <w:pPr>
        <w:rPr>
          <w:lang w:val="en-GB"/>
        </w:rPr>
      </w:pPr>
    </w:p>
    <w:p w14:paraId="0E641C2E" w14:textId="77777777" w:rsidR="00FA3885" w:rsidRPr="007A3E85" w:rsidRDefault="00FA3885" w:rsidP="00FA3885">
      <w:pPr>
        <w:rPr>
          <w:lang w:val="en-GB"/>
        </w:rPr>
      </w:pPr>
    </w:p>
    <w:p w14:paraId="3199C9A8" w14:textId="77777777" w:rsidR="00FA3885" w:rsidRPr="007A3E85" w:rsidRDefault="00FA3885" w:rsidP="00FA3885">
      <w:pPr>
        <w:rPr>
          <w:lang w:val="en-GB"/>
        </w:rPr>
      </w:pPr>
    </w:p>
    <w:p w14:paraId="27CD8799" w14:textId="77777777" w:rsidR="00BF1A73" w:rsidRDefault="00BF1A73" w:rsidP="00FA3885">
      <w:pPr>
        <w:jc w:val="center"/>
        <w:rPr>
          <w:b/>
          <w:sz w:val="48"/>
          <w:szCs w:val="48"/>
          <w:lang w:val="en-GB"/>
        </w:rPr>
      </w:pPr>
    </w:p>
    <w:p w14:paraId="0F4B3895" w14:textId="5C634049" w:rsidR="00FA3885" w:rsidRPr="007A3E85" w:rsidRDefault="007F1B09" w:rsidP="00FA3885">
      <w:pPr>
        <w:jc w:val="center"/>
        <w:rPr>
          <w:b/>
          <w:sz w:val="48"/>
          <w:szCs w:val="48"/>
          <w:lang w:val="en-GB"/>
        </w:rPr>
      </w:pPr>
      <w:r>
        <w:rPr>
          <w:b/>
          <w:sz w:val="48"/>
          <w:szCs w:val="48"/>
          <w:lang w:val="en-GB"/>
        </w:rPr>
        <w:t>Long</w:t>
      </w:r>
      <w:r w:rsidRPr="007A3E85">
        <w:rPr>
          <w:b/>
          <w:sz w:val="48"/>
          <w:szCs w:val="48"/>
          <w:lang w:val="en-GB"/>
        </w:rPr>
        <w:t>-term</w:t>
      </w:r>
      <w:r w:rsidR="00FA3885" w:rsidRPr="007A3E85">
        <w:rPr>
          <w:b/>
          <w:sz w:val="48"/>
          <w:szCs w:val="48"/>
          <w:lang w:val="en-GB"/>
        </w:rPr>
        <w:t xml:space="preserve"> </w:t>
      </w:r>
      <w:r w:rsidR="00250FDD" w:rsidRPr="007A3E85">
        <w:rPr>
          <w:b/>
          <w:sz w:val="48"/>
          <w:szCs w:val="48"/>
          <w:lang w:val="en-GB"/>
        </w:rPr>
        <w:t xml:space="preserve">preventive </w:t>
      </w:r>
      <w:r w:rsidR="00FA3885" w:rsidRPr="007A3E85">
        <w:rPr>
          <w:b/>
          <w:sz w:val="48"/>
          <w:szCs w:val="48"/>
          <w:lang w:val="en-GB"/>
        </w:rPr>
        <w:t xml:space="preserve">service agreement for the two steam </w:t>
      </w:r>
      <w:r w:rsidR="00567E9A">
        <w:rPr>
          <w:b/>
          <w:sz w:val="48"/>
          <w:szCs w:val="48"/>
          <w:lang w:val="en-GB"/>
        </w:rPr>
        <w:t>turbine</w:t>
      </w:r>
      <w:r w:rsidR="00FA3885" w:rsidRPr="007A3E85">
        <w:rPr>
          <w:b/>
          <w:sz w:val="48"/>
          <w:szCs w:val="48"/>
          <w:lang w:val="en-GB"/>
        </w:rPr>
        <w:t xml:space="preserve">s at </w:t>
      </w:r>
      <w:r w:rsidR="00982D09" w:rsidRPr="007A3E85">
        <w:rPr>
          <w:b/>
          <w:sz w:val="48"/>
          <w:szCs w:val="48"/>
          <w:lang w:val="en-GB"/>
        </w:rPr>
        <w:t>BIR Waste incineration plant in Rådal</w:t>
      </w:r>
      <w:r w:rsidR="00FA3885" w:rsidRPr="007A3E85">
        <w:rPr>
          <w:b/>
          <w:sz w:val="48"/>
          <w:szCs w:val="48"/>
          <w:lang w:val="en-GB"/>
        </w:rPr>
        <w:t>.</w:t>
      </w:r>
    </w:p>
    <w:p w14:paraId="53C66F7D" w14:textId="77777777" w:rsidR="00FA3885" w:rsidRDefault="00FA3885" w:rsidP="00FA3885">
      <w:pPr>
        <w:jc w:val="center"/>
        <w:rPr>
          <w:b/>
          <w:sz w:val="48"/>
          <w:szCs w:val="48"/>
          <w:lang w:val="en-GB"/>
        </w:rPr>
      </w:pPr>
    </w:p>
    <w:p w14:paraId="3FB19CB0" w14:textId="0FBA3448" w:rsidR="00FA3885" w:rsidRPr="007A3E85" w:rsidRDefault="00FA3885" w:rsidP="00FA3885">
      <w:pPr>
        <w:jc w:val="center"/>
        <w:rPr>
          <w:b/>
          <w:sz w:val="48"/>
          <w:szCs w:val="48"/>
          <w:lang w:val="en-GB"/>
        </w:rPr>
      </w:pPr>
      <w:r w:rsidRPr="007A3E85">
        <w:rPr>
          <w:b/>
          <w:sz w:val="48"/>
          <w:szCs w:val="48"/>
          <w:lang w:val="en-GB"/>
        </w:rPr>
        <w:t xml:space="preserve">Technical </w:t>
      </w:r>
      <w:r w:rsidR="000C79B4" w:rsidRPr="007A3E85">
        <w:rPr>
          <w:b/>
          <w:sz w:val="48"/>
          <w:szCs w:val="48"/>
          <w:lang w:val="en-GB"/>
        </w:rPr>
        <w:t>D</w:t>
      </w:r>
      <w:r w:rsidR="00250FDD" w:rsidRPr="007A3E85">
        <w:rPr>
          <w:b/>
          <w:sz w:val="48"/>
          <w:szCs w:val="48"/>
          <w:lang w:val="en-GB"/>
        </w:rPr>
        <w:t>es</w:t>
      </w:r>
      <w:r w:rsidR="000C79B4" w:rsidRPr="007A3E85">
        <w:rPr>
          <w:b/>
          <w:sz w:val="48"/>
          <w:szCs w:val="48"/>
          <w:lang w:val="en-GB"/>
        </w:rPr>
        <w:t>cription</w:t>
      </w:r>
    </w:p>
    <w:p w14:paraId="1BD4F357" w14:textId="77777777" w:rsidR="00FA3885" w:rsidRPr="007A3E85" w:rsidRDefault="00FA3885" w:rsidP="00FA3885">
      <w:pPr>
        <w:rPr>
          <w:lang w:val="en-GB"/>
        </w:rPr>
      </w:pPr>
    </w:p>
    <w:p w14:paraId="0F019119" w14:textId="77777777" w:rsidR="00FA3885" w:rsidRPr="007A3E85" w:rsidRDefault="00FA3885" w:rsidP="00FA3885">
      <w:pPr>
        <w:rPr>
          <w:lang w:val="en-GB"/>
        </w:rPr>
      </w:pPr>
    </w:p>
    <w:p w14:paraId="3023696A" w14:textId="77777777" w:rsidR="00FA3885" w:rsidRPr="007A3E85" w:rsidRDefault="00FA3885" w:rsidP="00FA3885">
      <w:pPr>
        <w:rPr>
          <w:lang w:val="en-GB"/>
        </w:rPr>
      </w:pPr>
    </w:p>
    <w:p w14:paraId="598FC88B" w14:textId="77777777" w:rsidR="00FA3885" w:rsidRPr="007A3E85" w:rsidRDefault="00FA3885" w:rsidP="00FA3885">
      <w:pPr>
        <w:rPr>
          <w:lang w:val="en-GB"/>
        </w:rPr>
      </w:pPr>
    </w:p>
    <w:p w14:paraId="7C0D6FCF" w14:textId="77777777" w:rsidR="00FA3885" w:rsidRPr="007A3E85" w:rsidRDefault="00FA3885" w:rsidP="00FA3885">
      <w:pPr>
        <w:rPr>
          <w:lang w:val="en-GB"/>
        </w:rPr>
      </w:pPr>
    </w:p>
    <w:p w14:paraId="2A8746F2" w14:textId="77777777" w:rsidR="00FA3885" w:rsidRPr="007A3E85" w:rsidRDefault="00FA3885" w:rsidP="00FA3885">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2126"/>
        <w:gridCol w:w="2268"/>
        <w:gridCol w:w="2014"/>
      </w:tblGrid>
      <w:tr w:rsidR="00FA3885" w:rsidRPr="007A3E85" w14:paraId="06C539E7" w14:textId="77777777" w:rsidTr="00143650">
        <w:tc>
          <w:tcPr>
            <w:tcW w:w="2802" w:type="dxa"/>
            <w:tcBorders>
              <w:top w:val="nil"/>
              <w:left w:val="nil"/>
              <w:bottom w:val="single" w:sz="4" w:space="0" w:color="auto"/>
            </w:tcBorders>
          </w:tcPr>
          <w:p w14:paraId="22B97760" w14:textId="77777777" w:rsidR="00FA3885" w:rsidRPr="007A3E85" w:rsidRDefault="00FA3885" w:rsidP="00143650">
            <w:pPr>
              <w:rPr>
                <w:lang w:val="en-GB"/>
              </w:rPr>
            </w:pPr>
          </w:p>
        </w:tc>
        <w:tc>
          <w:tcPr>
            <w:tcW w:w="2126" w:type="dxa"/>
          </w:tcPr>
          <w:p w14:paraId="40255FF6" w14:textId="77777777" w:rsidR="00FA3885" w:rsidRPr="007A3E85" w:rsidRDefault="00FA3885" w:rsidP="00143650">
            <w:pPr>
              <w:rPr>
                <w:lang w:val="en-GB"/>
              </w:rPr>
            </w:pPr>
            <w:r w:rsidRPr="007A3E85">
              <w:rPr>
                <w:lang w:val="en-GB"/>
              </w:rPr>
              <w:t>Prepared by</w:t>
            </w:r>
          </w:p>
        </w:tc>
        <w:tc>
          <w:tcPr>
            <w:tcW w:w="2268" w:type="dxa"/>
          </w:tcPr>
          <w:p w14:paraId="74DF4225" w14:textId="77777777" w:rsidR="00FA3885" w:rsidRPr="007A3E85" w:rsidRDefault="00FA3885" w:rsidP="00143650">
            <w:pPr>
              <w:rPr>
                <w:lang w:val="en-GB"/>
              </w:rPr>
            </w:pPr>
            <w:r w:rsidRPr="007A3E85">
              <w:rPr>
                <w:lang w:val="en-GB"/>
              </w:rPr>
              <w:t>Verified by</w:t>
            </w:r>
          </w:p>
        </w:tc>
        <w:tc>
          <w:tcPr>
            <w:tcW w:w="2014" w:type="dxa"/>
          </w:tcPr>
          <w:p w14:paraId="33F98738" w14:textId="77777777" w:rsidR="00FA3885" w:rsidRPr="007A3E85" w:rsidRDefault="00FA3885" w:rsidP="00143650">
            <w:pPr>
              <w:rPr>
                <w:lang w:val="en-GB"/>
              </w:rPr>
            </w:pPr>
            <w:r w:rsidRPr="007A3E85">
              <w:rPr>
                <w:lang w:val="en-GB"/>
              </w:rPr>
              <w:t>Approved by</w:t>
            </w:r>
          </w:p>
        </w:tc>
      </w:tr>
      <w:tr w:rsidR="00FA3885" w:rsidRPr="007A3E85" w14:paraId="7F33E8AD" w14:textId="77777777" w:rsidTr="00143650">
        <w:tc>
          <w:tcPr>
            <w:tcW w:w="2802" w:type="dxa"/>
            <w:tcBorders>
              <w:top w:val="single" w:sz="4" w:space="0" w:color="auto"/>
            </w:tcBorders>
          </w:tcPr>
          <w:p w14:paraId="574AFC21" w14:textId="77777777" w:rsidR="00FA3885" w:rsidRPr="007A3E85" w:rsidRDefault="00FA3885" w:rsidP="00143650">
            <w:pPr>
              <w:rPr>
                <w:lang w:val="en-GB"/>
              </w:rPr>
            </w:pPr>
            <w:r w:rsidRPr="007A3E85">
              <w:rPr>
                <w:lang w:val="en-GB"/>
              </w:rPr>
              <w:t>Released for consultation</w:t>
            </w:r>
          </w:p>
        </w:tc>
        <w:tc>
          <w:tcPr>
            <w:tcW w:w="2126" w:type="dxa"/>
          </w:tcPr>
          <w:p w14:paraId="72B75414" w14:textId="32647209" w:rsidR="00FA3885" w:rsidRPr="007A3E85" w:rsidRDefault="003077FC" w:rsidP="003077FC">
            <w:pPr>
              <w:rPr>
                <w:lang w:val="en-GB"/>
              </w:rPr>
            </w:pPr>
            <w:r>
              <w:rPr>
                <w:lang w:val="en-GB"/>
              </w:rPr>
              <w:t xml:space="preserve">JOH </w:t>
            </w:r>
          </w:p>
        </w:tc>
        <w:tc>
          <w:tcPr>
            <w:tcW w:w="2268" w:type="dxa"/>
          </w:tcPr>
          <w:p w14:paraId="7E217826" w14:textId="0B3F6B28" w:rsidR="00FA3885" w:rsidRPr="007A3E85" w:rsidRDefault="003077FC" w:rsidP="00143650">
            <w:pPr>
              <w:rPr>
                <w:lang w:val="en-GB"/>
              </w:rPr>
            </w:pPr>
            <w:r>
              <w:rPr>
                <w:lang w:val="en-GB"/>
              </w:rPr>
              <w:t>THB</w:t>
            </w:r>
          </w:p>
        </w:tc>
        <w:tc>
          <w:tcPr>
            <w:tcW w:w="2014" w:type="dxa"/>
          </w:tcPr>
          <w:p w14:paraId="650B57CB" w14:textId="5988956A" w:rsidR="00FA3885" w:rsidRPr="007A3E85" w:rsidRDefault="00FA3885" w:rsidP="00143650">
            <w:pPr>
              <w:rPr>
                <w:lang w:val="en-GB"/>
              </w:rPr>
            </w:pPr>
          </w:p>
        </w:tc>
      </w:tr>
      <w:tr w:rsidR="00FA3885" w:rsidRPr="007A3E85" w14:paraId="0701E22D" w14:textId="77777777" w:rsidTr="00143650">
        <w:tc>
          <w:tcPr>
            <w:tcW w:w="2802" w:type="dxa"/>
          </w:tcPr>
          <w:p w14:paraId="05721E33" w14:textId="77777777" w:rsidR="00FA3885" w:rsidRPr="007A3E85" w:rsidRDefault="00FA3885" w:rsidP="00143650">
            <w:pPr>
              <w:rPr>
                <w:lang w:val="en-GB"/>
              </w:rPr>
            </w:pPr>
            <w:r w:rsidRPr="007A3E85">
              <w:rPr>
                <w:lang w:val="en-GB"/>
              </w:rPr>
              <w:t>Released for publication</w:t>
            </w:r>
          </w:p>
        </w:tc>
        <w:tc>
          <w:tcPr>
            <w:tcW w:w="2126" w:type="dxa"/>
          </w:tcPr>
          <w:p w14:paraId="05FD4CFE" w14:textId="77777777" w:rsidR="00FA3885" w:rsidRPr="007A3E85" w:rsidRDefault="00FA3885" w:rsidP="00143650">
            <w:pPr>
              <w:rPr>
                <w:lang w:val="en-GB"/>
              </w:rPr>
            </w:pPr>
          </w:p>
        </w:tc>
        <w:tc>
          <w:tcPr>
            <w:tcW w:w="2268" w:type="dxa"/>
          </w:tcPr>
          <w:p w14:paraId="617F642B" w14:textId="77777777" w:rsidR="00FA3885" w:rsidRPr="007A3E85" w:rsidRDefault="00FA3885" w:rsidP="00143650">
            <w:pPr>
              <w:rPr>
                <w:lang w:val="en-GB"/>
              </w:rPr>
            </w:pPr>
          </w:p>
        </w:tc>
        <w:tc>
          <w:tcPr>
            <w:tcW w:w="2014" w:type="dxa"/>
          </w:tcPr>
          <w:p w14:paraId="6F32B2CA" w14:textId="77777777" w:rsidR="00FA3885" w:rsidRPr="007A3E85" w:rsidRDefault="00FA3885" w:rsidP="00143650">
            <w:pPr>
              <w:rPr>
                <w:lang w:val="en-GB"/>
              </w:rPr>
            </w:pPr>
          </w:p>
        </w:tc>
      </w:tr>
      <w:tr w:rsidR="00FA3885" w:rsidRPr="007A3E85" w14:paraId="7118F666" w14:textId="77777777" w:rsidTr="00143650">
        <w:tc>
          <w:tcPr>
            <w:tcW w:w="2802" w:type="dxa"/>
          </w:tcPr>
          <w:p w14:paraId="6E4E9650" w14:textId="77777777" w:rsidR="00FA3885" w:rsidRPr="007A3E85" w:rsidRDefault="00FA3885" w:rsidP="00143650">
            <w:pPr>
              <w:rPr>
                <w:lang w:val="en-GB"/>
              </w:rPr>
            </w:pPr>
            <w:r w:rsidRPr="007A3E85">
              <w:rPr>
                <w:lang w:val="en-GB"/>
              </w:rPr>
              <w:t>Released for contract</w:t>
            </w:r>
          </w:p>
        </w:tc>
        <w:tc>
          <w:tcPr>
            <w:tcW w:w="2126" w:type="dxa"/>
          </w:tcPr>
          <w:p w14:paraId="57E95D38" w14:textId="77777777" w:rsidR="00FA3885" w:rsidRPr="007A3E85" w:rsidRDefault="00FA3885" w:rsidP="00143650">
            <w:pPr>
              <w:rPr>
                <w:lang w:val="en-GB"/>
              </w:rPr>
            </w:pPr>
          </w:p>
        </w:tc>
        <w:tc>
          <w:tcPr>
            <w:tcW w:w="2268" w:type="dxa"/>
          </w:tcPr>
          <w:p w14:paraId="2EAA0563" w14:textId="77777777" w:rsidR="00FA3885" w:rsidRPr="007A3E85" w:rsidRDefault="00FA3885" w:rsidP="00143650">
            <w:pPr>
              <w:rPr>
                <w:lang w:val="en-GB"/>
              </w:rPr>
            </w:pPr>
          </w:p>
        </w:tc>
        <w:tc>
          <w:tcPr>
            <w:tcW w:w="2014" w:type="dxa"/>
          </w:tcPr>
          <w:p w14:paraId="4B9D6AD9" w14:textId="77777777" w:rsidR="00FA3885" w:rsidRPr="007A3E85" w:rsidRDefault="00FA3885" w:rsidP="00143650">
            <w:pPr>
              <w:rPr>
                <w:lang w:val="en-GB"/>
              </w:rPr>
            </w:pPr>
          </w:p>
        </w:tc>
      </w:tr>
    </w:tbl>
    <w:p w14:paraId="3D41F751" w14:textId="77777777" w:rsidR="005C34CA" w:rsidRPr="007A3E85" w:rsidRDefault="005C34CA" w:rsidP="005C34CA">
      <w:pPr>
        <w:rPr>
          <w:lang w:val="en-GB"/>
        </w:rPr>
      </w:pPr>
    </w:p>
    <w:p w14:paraId="5E71A9D8" w14:textId="77777777" w:rsidR="00FA3885" w:rsidRPr="007A3E85" w:rsidRDefault="00FA3885" w:rsidP="005C34CA">
      <w:pPr>
        <w:rPr>
          <w:lang w:val="en-GB"/>
        </w:rPr>
      </w:pPr>
    </w:p>
    <w:sdt>
      <w:sdtPr>
        <w:rPr>
          <w:rFonts w:ascii="Times New Roman" w:eastAsia="Times New Roman" w:hAnsi="Times New Roman" w:cs="Times New Roman"/>
          <w:b w:val="0"/>
          <w:bCs w:val="0"/>
          <w:color w:val="auto"/>
          <w:sz w:val="24"/>
          <w:szCs w:val="24"/>
          <w:lang w:val="nb-NO" w:eastAsia="nb-NO"/>
        </w:rPr>
        <w:id w:val="475961536"/>
        <w:docPartObj>
          <w:docPartGallery w:val="Table of Contents"/>
          <w:docPartUnique/>
        </w:docPartObj>
      </w:sdtPr>
      <w:sdtContent>
        <w:p w14:paraId="0A16F6E6" w14:textId="0E6329C2" w:rsidR="00BD0BC8" w:rsidRPr="007A3E85" w:rsidRDefault="00F50A1F">
          <w:pPr>
            <w:pStyle w:val="TOCHeading"/>
          </w:pPr>
          <w:r w:rsidRPr="007A3E85">
            <w:t>Table of Content</w:t>
          </w:r>
        </w:p>
        <w:p w14:paraId="247725DB" w14:textId="312B9D00" w:rsidR="00A97D2A" w:rsidRDefault="00BD0BC8">
          <w:pPr>
            <w:pStyle w:val="TOC1"/>
            <w:tabs>
              <w:tab w:val="left" w:pos="480"/>
              <w:tab w:val="right" w:leader="dot" w:pos="9060"/>
            </w:tabs>
            <w:rPr>
              <w:rFonts w:asciiTheme="minorHAnsi" w:eastAsiaTheme="minorEastAsia" w:hAnsiTheme="minorHAnsi" w:cstheme="minorBidi"/>
              <w:noProof/>
              <w:kern w:val="2"/>
              <w14:ligatures w14:val="standardContextual"/>
            </w:rPr>
          </w:pPr>
          <w:r w:rsidRPr="007A3E85">
            <w:rPr>
              <w:lang w:val="en-GB"/>
            </w:rPr>
            <w:fldChar w:fldCharType="begin"/>
          </w:r>
          <w:r w:rsidRPr="007A3E85">
            <w:rPr>
              <w:lang w:val="en-GB"/>
            </w:rPr>
            <w:instrText xml:space="preserve"> TOC \o "1-3" \h \z \u </w:instrText>
          </w:r>
          <w:r w:rsidRPr="007A3E85">
            <w:rPr>
              <w:lang w:val="en-GB"/>
            </w:rPr>
            <w:fldChar w:fldCharType="separate"/>
          </w:r>
          <w:hyperlink w:anchor="_Toc239756256" w:history="1">
            <w:r w:rsidR="00A97D2A" w:rsidRPr="00292653">
              <w:rPr>
                <w:rStyle w:val="Hyperlink"/>
                <w:noProof/>
                <w:lang w:val="en-GB"/>
              </w:rPr>
              <w:t>1</w:t>
            </w:r>
            <w:r w:rsidR="00A97D2A">
              <w:rPr>
                <w:rFonts w:asciiTheme="minorHAnsi" w:eastAsiaTheme="minorEastAsia" w:hAnsiTheme="minorHAnsi" w:cstheme="minorBidi"/>
                <w:noProof/>
                <w:kern w:val="2"/>
                <w14:ligatures w14:val="standardContextual"/>
              </w:rPr>
              <w:tab/>
            </w:r>
            <w:r w:rsidR="00A97D2A" w:rsidRPr="00292653">
              <w:rPr>
                <w:rStyle w:val="Hyperlink"/>
                <w:noProof/>
                <w:lang w:val="en-GB"/>
              </w:rPr>
              <w:t>Scope of work</w:t>
            </w:r>
            <w:r w:rsidR="00A97D2A">
              <w:rPr>
                <w:noProof/>
                <w:webHidden/>
              </w:rPr>
              <w:tab/>
            </w:r>
            <w:r w:rsidR="00A97D2A">
              <w:rPr>
                <w:noProof/>
                <w:webHidden/>
              </w:rPr>
              <w:fldChar w:fldCharType="begin"/>
            </w:r>
            <w:r w:rsidR="00A97D2A">
              <w:rPr>
                <w:noProof/>
                <w:webHidden/>
              </w:rPr>
              <w:instrText xml:space="preserve"> PAGEREF _Toc239756256 \h </w:instrText>
            </w:r>
            <w:r w:rsidR="00A97D2A">
              <w:rPr>
                <w:noProof/>
                <w:webHidden/>
              </w:rPr>
            </w:r>
            <w:r w:rsidR="00A97D2A">
              <w:rPr>
                <w:noProof/>
                <w:webHidden/>
              </w:rPr>
              <w:fldChar w:fldCharType="separate"/>
            </w:r>
            <w:r w:rsidR="00A97D2A">
              <w:rPr>
                <w:noProof/>
                <w:webHidden/>
              </w:rPr>
              <w:t>4</w:t>
            </w:r>
            <w:r w:rsidR="00A97D2A">
              <w:rPr>
                <w:noProof/>
                <w:webHidden/>
              </w:rPr>
              <w:fldChar w:fldCharType="end"/>
            </w:r>
          </w:hyperlink>
        </w:p>
        <w:p w14:paraId="09F41210" w14:textId="43895994"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57" w:history="1">
            <w:r w:rsidRPr="00292653">
              <w:rPr>
                <w:rStyle w:val="Hyperlink"/>
                <w:noProof/>
                <w:lang w:val="en-GB"/>
              </w:rPr>
              <w:t>2</w:t>
            </w:r>
            <w:r>
              <w:rPr>
                <w:rFonts w:asciiTheme="minorHAnsi" w:eastAsiaTheme="minorEastAsia" w:hAnsiTheme="minorHAnsi" w:cstheme="minorBidi"/>
                <w:noProof/>
                <w:kern w:val="2"/>
                <w14:ligatures w14:val="standardContextual"/>
              </w:rPr>
              <w:tab/>
            </w:r>
            <w:r w:rsidRPr="00292653">
              <w:rPr>
                <w:rStyle w:val="Hyperlink"/>
                <w:noProof/>
                <w:lang w:val="en-GB"/>
              </w:rPr>
              <w:t>Description of scope</w:t>
            </w:r>
            <w:r>
              <w:rPr>
                <w:noProof/>
                <w:webHidden/>
              </w:rPr>
              <w:tab/>
            </w:r>
            <w:r>
              <w:rPr>
                <w:noProof/>
                <w:webHidden/>
              </w:rPr>
              <w:fldChar w:fldCharType="begin"/>
            </w:r>
            <w:r>
              <w:rPr>
                <w:noProof/>
                <w:webHidden/>
              </w:rPr>
              <w:instrText xml:space="preserve"> PAGEREF _Toc239756257 \h </w:instrText>
            </w:r>
            <w:r>
              <w:rPr>
                <w:noProof/>
                <w:webHidden/>
              </w:rPr>
            </w:r>
            <w:r>
              <w:rPr>
                <w:noProof/>
                <w:webHidden/>
              </w:rPr>
              <w:fldChar w:fldCharType="separate"/>
            </w:r>
            <w:r>
              <w:rPr>
                <w:noProof/>
                <w:webHidden/>
              </w:rPr>
              <w:t>5</w:t>
            </w:r>
            <w:r>
              <w:rPr>
                <w:noProof/>
                <w:webHidden/>
              </w:rPr>
              <w:fldChar w:fldCharType="end"/>
            </w:r>
          </w:hyperlink>
        </w:p>
        <w:p w14:paraId="73659892" w14:textId="7C9C0D30"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58" w:history="1">
            <w:r w:rsidRPr="00292653">
              <w:rPr>
                <w:rStyle w:val="Hyperlink"/>
                <w:noProof/>
                <w:lang w:val="en-GB"/>
              </w:rPr>
              <w:t>2.1</w:t>
            </w:r>
            <w:r>
              <w:rPr>
                <w:rFonts w:asciiTheme="minorHAnsi" w:eastAsiaTheme="minorEastAsia" w:hAnsiTheme="minorHAnsi" w:cstheme="minorBidi"/>
                <w:noProof/>
                <w:kern w:val="2"/>
                <w14:ligatures w14:val="standardContextual"/>
              </w:rPr>
              <w:tab/>
            </w:r>
            <w:r w:rsidRPr="00292653">
              <w:rPr>
                <w:rStyle w:val="Hyperlink"/>
                <w:noProof/>
                <w:lang w:val="en-GB"/>
              </w:rPr>
              <w:t>Inspection:</w:t>
            </w:r>
            <w:r>
              <w:rPr>
                <w:noProof/>
                <w:webHidden/>
              </w:rPr>
              <w:tab/>
            </w:r>
            <w:r>
              <w:rPr>
                <w:noProof/>
                <w:webHidden/>
              </w:rPr>
              <w:fldChar w:fldCharType="begin"/>
            </w:r>
            <w:r>
              <w:rPr>
                <w:noProof/>
                <w:webHidden/>
              </w:rPr>
              <w:instrText xml:space="preserve"> PAGEREF _Toc239756258 \h </w:instrText>
            </w:r>
            <w:r>
              <w:rPr>
                <w:noProof/>
                <w:webHidden/>
              </w:rPr>
            </w:r>
            <w:r>
              <w:rPr>
                <w:noProof/>
                <w:webHidden/>
              </w:rPr>
              <w:fldChar w:fldCharType="separate"/>
            </w:r>
            <w:r>
              <w:rPr>
                <w:noProof/>
                <w:webHidden/>
              </w:rPr>
              <w:t>5</w:t>
            </w:r>
            <w:r>
              <w:rPr>
                <w:noProof/>
                <w:webHidden/>
              </w:rPr>
              <w:fldChar w:fldCharType="end"/>
            </w:r>
          </w:hyperlink>
        </w:p>
        <w:p w14:paraId="1B9B120D" w14:textId="2D9BC173"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59" w:history="1">
            <w:r w:rsidRPr="00292653">
              <w:rPr>
                <w:rStyle w:val="Hyperlink"/>
                <w:noProof/>
                <w:lang w:val="en-GB"/>
              </w:rPr>
              <w:t>2.2</w:t>
            </w:r>
            <w:r>
              <w:rPr>
                <w:rFonts w:asciiTheme="minorHAnsi" w:eastAsiaTheme="minorEastAsia" w:hAnsiTheme="minorHAnsi" w:cstheme="minorBidi"/>
                <w:noProof/>
                <w:kern w:val="2"/>
                <w14:ligatures w14:val="standardContextual"/>
              </w:rPr>
              <w:tab/>
            </w:r>
            <w:r w:rsidRPr="00292653">
              <w:rPr>
                <w:rStyle w:val="Hyperlink"/>
                <w:noProof/>
                <w:lang w:val="en-GB"/>
              </w:rPr>
              <w:t>Minor overhaul</w:t>
            </w:r>
            <w:r>
              <w:rPr>
                <w:noProof/>
                <w:webHidden/>
              </w:rPr>
              <w:tab/>
            </w:r>
            <w:r>
              <w:rPr>
                <w:noProof/>
                <w:webHidden/>
              </w:rPr>
              <w:fldChar w:fldCharType="begin"/>
            </w:r>
            <w:r>
              <w:rPr>
                <w:noProof/>
                <w:webHidden/>
              </w:rPr>
              <w:instrText xml:space="preserve"> PAGEREF _Toc239756259 \h </w:instrText>
            </w:r>
            <w:r>
              <w:rPr>
                <w:noProof/>
                <w:webHidden/>
              </w:rPr>
            </w:r>
            <w:r>
              <w:rPr>
                <w:noProof/>
                <w:webHidden/>
              </w:rPr>
              <w:fldChar w:fldCharType="separate"/>
            </w:r>
            <w:r>
              <w:rPr>
                <w:noProof/>
                <w:webHidden/>
              </w:rPr>
              <w:t>6</w:t>
            </w:r>
            <w:r>
              <w:rPr>
                <w:noProof/>
                <w:webHidden/>
              </w:rPr>
              <w:fldChar w:fldCharType="end"/>
            </w:r>
          </w:hyperlink>
        </w:p>
        <w:p w14:paraId="27103DB0" w14:textId="373711BC"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0" w:history="1">
            <w:r w:rsidRPr="00292653">
              <w:rPr>
                <w:rStyle w:val="Hyperlink"/>
                <w:noProof/>
                <w:lang w:val="en-GB"/>
              </w:rPr>
              <w:t>2.3</w:t>
            </w:r>
            <w:r>
              <w:rPr>
                <w:rFonts w:asciiTheme="minorHAnsi" w:eastAsiaTheme="minorEastAsia" w:hAnsiTheme="minorHAnsi" w:cstheme="minorBidi"/>
                <w:noProof/>
                <w:kern w:val="2"/>
                <w14:ligatures w14:val="standardContextual"/>
              </w:rPr>
              <w:tab/>
            </w:r>
            <w:r w:rsidRPr="00292653">
              <w:rPr>
                <w:rStyle w:val="Hyperlink"/>
                <w:noProof/>
                <w:lang w:val="en-GB"/>
              </w:rPr>
              <w:t>Major overhaul</w:t>
            </w:r>
            <w:r>
              <w:rPr>
                <w:noProof/>
                <w:webHidden/>
              </w:rPr>
              <w:tab/>
            </w:r>
            <w:r>
              <w:rPr>
                <w:noProof/>
                <w:webHidden/>
              </w:rPr>
              <w:fldChar w:fldCharType="begin"/>
            </w:r>
            <w:r>
              <w:rPr>
                <w:noProof/>
                <w:webHidden/>
              </w:rPr>
              <w:instrText xml:space="preserve"> PAGEREF _Toc239756260 \h </w:instrText>
            </w:r>
            <w:r>
              <w:rPr>
                <w:noProof/>
                <w:webHidden/>
              </w:rPr>
            </w:r>
            <w:r>
              <w:rPr>
                <w:noProof/>
                <w:webHidden/>
              </w:rPr>
              <w:fldChar w:fldCharType="separate"/>
            </w:r>
            <w:r>
              <w:rPr>
                <w:noProof/>
                <w:webHidden/>
              </w:rPr>
              <w:t>6</w:t>
            </w:r>
            <w:r>
              <w:rPr>
                <w:noProof/>
                <w:webHidden/>
              </w:rPr>
              <w:fldChar w:fldCharType="end"/>
            </w:r>
          </w:hyperlink>
        </w:p>
        <w:p w14:paraId="351B4EEC" w14:textId="41B7AB1A"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1" w:history="1">
            <w:r w:rsidRPr="00292653">
              <w:rPr>
                <w:rStyle w:val="Hyperlink"/>
                <w:noProof/>
                <w:lang w:val="en-GB"/>
              </w:rPr>
              <w:t>2.4</w:t>
            </w:r>
            <w:r>
              <w:rPr>
                <w:rFonts w:asciiTheme="minorHAnsi" w:eastAsiaTheme="minorEastAsia" w:hAnsiTheme="minorHAnsi" w:cstheme="minorBidi"/>
                <w:noProof/>
                <w:kern w:val="2"/>
                <w14:ligatures w14:val="standardContextual"/>
              </w:rPr>
              <w:tab/>
            </w:r>
            <w:r w:rsidRPr="00292653">
              <w:rPr>
                <w:rStyle w:val="Hyperlink"/>
                <w:noProof/>
                <w:lang w:val="en-GB"/>
              </w:rPr>
              <w:t>Repair works</w:t>
            </w:r>
            <w:r>
              <w:rPr>
                <w:noProof/>
                <w:webHidden/>
              </w:rPr>
              <w:tab/>
            </w:r>
            <w:r>
              <w:rPr>
                <w:noProof/>
                <w:webHidden/>
              </w:rPr>
              <w:fldChar w:fldCharType="begin"/>
            </w:r>
            <w:r>
              <w:rPr>
                <w:noProof/>
                <w:webHidden/>
              </w:rPr>
              <w:instrText xml:space="preserve"> PAGEREF _Toc239756261 \h </w:instrText>
            </w:r>
            <w:r>
              <w:rPr>
                <w:noProof/>
                <w:webHidden/>
              </w:rPr>
            </w:r>
            <w:r>
              <w:rPr>
                <w:noProof/>
                <w:webHidden/>
              </w:rPr>
              <w:fldChar w:fldCharType="separate"/>
            </w:r>
            <w:r>
              <w:rPr>
                <w:noProof/>
                <w:webHidden/>
              </w:rPr>
              <w:t>7</w:t>
            </w:r>
            <w:r>
              <w:rPr>
                <w:noProof/>
                <w:webHidden/>
              </w:rPr>
              <w:fldChar w:fldCharType="end"/>
            </w:r>
          </w:hyperlink>
        </w:p>
        <w:p w14:paraId="73AF803C" w14:textId="32BC568C"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2" w:history="1">
            <w:r w:rsidRPr="00292653">
              <w:rPr>
                <w:rStyle w:val="Hyperlink"/>
                <w:noProof/>
                <w:lang w:val="en-GB"/>
              </w:rPr>
              <w:t>2.5</w:t>
            </w:r>
            <w:r>
              <w:rPr>
                <w:rFonts w:asciiTheme="minorHAnsi" w:eastAsiaTheme="minorEastAsia" w:hAnsiTheme="minorHAnsi" w:cstheme="minorBidi"/>
                <w:noProof/>
                <w:kern w:val="2"/>
                <w14:ligatures w14:val="standardContextual"/>
              </w:rPr>
              <w:tab/>
            </w:r>
            <w:r w:rsidRPr="00292653">
              <w:rPr>
                <w:rStyle w:val="Hyperlink"/>
                <w:noProof/>
                <w:lang w:val="en-GB"/>
              </w:rPr>
              <w:t>Helpdesk, Remote Support and Rapid Deployment of Personnel</w:t>
            </w:r>
            <w:r>
              <w:rPr>
                <w:noProof/>
                <w:webHidden/>
              </w:rPr>
              <w:tab/>
            </w:r>
            <w:r>
              <w:rPr>
                <w:noProof/>
                <w:webHidden/>
              </w:rPr>
              <w:fldChar w:fldCharType="begin"/>
            </w:r>
            <w:r>
              <w:rPr>
                <w:noProof/>
                <w:webHidden/>
              </w:rPr>
              <w:instrText xml:space="preserve"> PAGEREF _Toc239756262 \h </w:instrText>
            </w:r>
            <w:r>
              <w:rPr>
                <w:noProof/>
                <w:webHidden/>
              </w:rPr>
            </w:r>
            <w:r>
              <w:rPr>
                <w:noProof/>
                <w:webHidden/>
              </w:rPr>
              <w:fldChar w:fldCharType="separate"/>
            </w:r>
            <w:r>
              <w:rPr>
                <w:noProof/>
                <w:webHidden/>
              </w:rPr>
              <w:t>7</w:t>
            </w:r>
            <w:r>
              <w:rPr>
                <w:noProof/>
                <w:webHidden/>
              </w:rPr>
              <w:fldChar w:fldCharType="end"/>
            </w:r>
          </w:hyperlink>
        </w:p>
        <w:p w14:paraId="2ED76918" w14:textId="06C5D486"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3" w:history="1">
            <w:r w:rsidRPr="00292653">
              <w:rPr>
                <w:rStyle w:val="Hyperlink"/>
                <w:noProof/>
                <w:lang w:val="en-US"/>
              </w:rPr>
              <w:t>2.6</w:t>
            </w:r>
            <w:r>
              <w:rPr>
                <w:rFonts w:asciiTheme="minorHAnsi" w:eastAsiaTheme="minorEastAsia" w:hAnsiTheme="minorHAnsi" w:cstheme="minorBidi"/>
                <w:noProof/>
                <w:kern w:val="2"/>
                <w14:ligatures w14:val="standardContextual"/>
              </w:rPr>
              <w:tab/>
            </w:r>
            <w:r w:rsidRPr="00292653">
              <w:rPr>
                <w:rStyle w:val="Hyperlink"/>
                <w:noProof/>
                <w:lang w:val="en-US"/>
              </w:rPr>
              <w:t>Remote Access and Cyber Security Requirements</w:t>
            </w:r>
            <w:r>
              <w:rPr>
                <w:noProof/>
                <w:webHidden/>
              </w:rPr>
              <w:tab/>
            </w:r>
            <w:r>
              <w:rPr>
                <w:noProof/>
                <w:webHidden/>
              </w:rPr>
              <w:fldChar w:fldCharType="begin"/>
            </w:r>
            <w:r>
              <w:rPr>
                <w:noProof/>
                <w:webHidden/>
              </w:rPr>
              <w:instrText xml:space="preserve"> PAGEREF _Toc239756263 \h </w:instrText>
            </w:r>
            <w:r>
              <w:rPr>
                <w:noProof/>
                <w:webHidden/>
              </w:rPr>
            </w:r>
            <w:r>
              <w:rPr>
                <w:noProof/>
                <w:webHidden/>
              </w:rPr>
              <w:fldChar w:fldCharType="separate"/>
            </w:r>
            <w:r>
              <w:rPr>
                <w:noProof/>
                <w:webHidden/>
              </w:rPr>
              <w:t>8</w:t>
            </w:r>
            <w:r>
              <w:rPr>
                <w:noProof/>
                <w:webHidden/>
              </w:rPr>
              <w:fldChar w:fldCharType="end"/>
            </w:r>
          </w:hyperlink>
        </w:p>
        <w:p w14:paraId="18E79BC2" w14:textId="5D8037D7"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64" w:history="1">
            <w:r w:rsidRPr="00292653">
              <w:rPr>
                <w:rStyle w:val="Hyperlink"/>
                <w:noProof/>
                <w:lang w:val="en-US"/>
              </w:rPr>
              <w:t>2.6.1</w:t>
            </w:r>
            <w:r>
              <w:rPr>
                <w:rFonts w:asciiTheme="minorHAnsi" w:eastAsiaTheme="minorEastAsia" w:hAnsiTheme="minorHAnsi" w:cstheme="minorBidi"/>
                <w:noProof/>
                <w:kern w:val="2"/>
                <w14:ligatures w14:val="standardContextual"/>
              </w:rPr>
              <w:tab/>
            </w:r>
            <w:r w:rsidRPr="00292653">
              <w:rPr>
                <w:rStyle w:val="Hyperlink"/>
                <w:noProof/>
                <w:lang w:val="en-US"/>
              </w:rPr>
              <w:t>Remote Access and Authentication</w:t>
            </w:r>
            <w:r>
              <w:rPr>
                <w:noProof/>
                <w:webHidden/>
              </w:rPr>
              <w:tab/>
            </w:r>
            <w:r>
              <w:rPr>
                <w:noProof/>
                <w:webHidden/>
              </w:rPr>
              <w:fldChar w:fldCharType="begin"/>
            </w:r>
            <w:r>
              <w:rPr>
                <w:noProof/>
                <w:webHidden/>
              </w:rPr>
              <w:instrText xml:space="preserve"> PAGEREF _Toc239756264 \h </w:instrText>
            </w:r>
            <w:r>
              <w:rPr>
                <w:noProof/>
                <w:webHidden/>
              </w:rPr>
            </w:r>
            <w:r>
              <w:rPr>
                <w:noProof/>
                <w:webHidden/>
              </w:rPr>
              <w:fldChar w:fldCharType="separate"/>
            </w:r>
            <w:r>
              <w:rPr>
                <w:noProof/>
                <w:webHidden/>
              </w:rPr>
              <w:t>8</w:t>
            </w:r>
            <w:r>
              <w:rPr>
                <w:noProof/>
                <w:webHidden/>
              </w:rPr>
              <w:fldChar w:fldCharType="end"/>
            </w:r>
          </w:hyperlink>
        </w:p>
        <w:p w14:paraId="084F1362" w14:textId="4A224622"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65" w:history="1">
            <w:r w:rsidRPr="00292653">
              <w:rPr>
                <w:rStyle w:val="Hyperlink"/>
                <w:noProof/>
                <w:lang w:val="en-US"/>
              </w:rPr>
              <w:t>2.6.2</w:t>
            </w:r>
            <w:r>
              <w:rPr>
                <w:rFonts w:asciiTheme="minorHAnsi" w:eastAsiaTheme="minorEastAsia" w:hAnsiTheme="minorHAnsi" w:cstheme="minorBidi"/>
                <w:noProof/>
                <w:kern w:val="2"/>
                <w14:ligatures w14:val="standardContextual"/>
              </w:rPr>
              <w:tab/>
            </w:r>
            <w:r w:rsidRPr="00292653">
              <w:rPr>
                <w:rStyle w:val="Hyperlink"/>
                <w:noProof/>
                <w:lang w:val="en-US"/>
              </w:rPr>
              <w:t>Access Rights and Control System Responsibilities</w:t>
            </w:r>
            <w:r>
              <w:rPr>
                <w:noProof/>
                <w:webHidden/>
              </w:rPr>
              <w:tab/>
            </w:r>
            <w:r>
              <w:rPr>
                <w:noProof/>
                <w:webHidden/>
              </w:rPr>
              <w:fldChar w:fldCharType="begin"/>
            </w:r>
            <w:r>
              <w:rPr>
                <w:noProof/>
                <w:webHidden/>
              </w:rPr>
              <w:instrText xml:space="preserve"> PAGEREF _Toc239756265 \h </w:instrText>
            </w:r>
            <w:r>
              <w:rPr>
                <w:noProof/>
                <w:webHidden/>
              </w:rPr>
            </w:r>
            <w:r>
              <w:rPr>
                <w:noProof/>
                <w:webHidden/>
              </w:rPr>
              <w:fldChar w:fldCharType="separate"/>
            </w:r>
            <w:r>
              <w:rPr>
                <w:noProof/>
                <w:webHidden/>
              </w:rPr>
              <w:t>8</w:t>
            </w:r>
            <w:r>
              <w:rPr>
                <w:noProof/>
                <w:webHidden/>
              </w:rPr>
              <w:fldChar w:fldCharType="end"/>
            </w:r>
          </w:hyperlink>
        </w:p>
        <w:p w14:paraId="5CA74907" w14:textId="5680D075"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66" w:history="1">
            <w:r w:rsidRPr="00292653">
              <w:rPr>
                <w:rStyle w:val="Hyperlink"/>
                <w:noProof/>
              </w:rPr>
              <w:t>2.6.3</w:t>
            </w:r>
            <w:r>
              <w:rPr>
                <w:rFonts w:asciiTheme="minorHAnsi" w:eastAsiaTheme="minorEastAsia" w:hAnsiTheme="minorHAnsi" w:cstheme="minorBidi"/>
                <w:noProof/>
                <w:kern w:val="2"/>
                <w14:ligatures w14:val="standardContextual"/>
              </w:rPr>
              <w:tab/>
            </w:r>
            <w:r w:rsidRPr="00292653">
              <w:rPr>
                <w:rStyle w:val="Hyperlink"/>
                <w:noProof/>
              </w:rPr>
              <w:t>Logging and Audit Trail</w:t>
            </w:r>
            <w:r>
              <w:rPr>
                <w:noProof/>
                <w:webHidden/>
              </w:rPr>
              <w:tab/>
            </w:r>
            <w:r>
              <w:rPr>
                <w:noProof/>
                <w:webHidden/>
              </w:rPr>
              <w:fldChar w:fldCharType="begin"/>
            </w:r>
            <w:r>
              <w:rPr>
                <w:noProof/>
                <w:webHidden/>
              </w:rPr>
              <w:instrText xml:space="preserve"> PAGEREF _Toc239756266 \h </w:instrText>
            </w:r>
            <w:r>
              <w:rPr>
                <w:noProof/>
                <w:webHidden/>
              </w:rPr>
            </w:r>
            <w:r>
              <w:rPr>
                <w:noProof/>
                <w:webHidden/>
              </w:rPr>
              <w:fldChar w:fldCharType="separate"/>
            </w:r>
            <w:r>
              <w:rPr>
                <w:noProof/>
                <w:webHidden/>
              </w:rPr>
              <w:t>8</w:t>
            </w:r>
            <w:r>
              <w:rPr>
                <w:noProof/>
                <w:webHidden/>
              </w:rPr>
              <w:fldChar w:fldCharType="end"/>
            </w:r>
          </w:hyperlink>
        </w:p>
        <w:p w14:paraId="18A974C0" w14:textId="2B2C799C"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7" w:history="1">
            <w:r w:rsidRPr="00292653">
              <w:rPr>
                <w:rStyle w:val="Hyperlink"/>
                <w:noProof/>
                <w:lang w:val="en-GB"/>
              </w:rPr>
              <w:t>2.7</w:t>
            </w:r>
            <w:r>
              <w:rPr>
                <w:rFonts w:asciiTheme="minorHAnsi" w:eastAsiaTheme="minorEastAsia" w:hAnsiTheme="minorHAnsi" w:cstheme="minorBidi"/>
                <w:noProof/>
                <w:kern w:val="2"/>
                <w14:ligatures w14:val="standardContextual"/>
              </w:rPr>
              <w:tab/>
            </w:r>
            <w:r w:rsidRPr="00292653">
              <w:rPr>
                <w:rStyle w:val="Hyperlink"/>
                <w:noProof/>
                <w:lang w:val="en-GB"/>
              </w:rPr>
              <w:t>Special tools</w:t>
            </w:r>
            <w:r>
              <w:rPr>
                <w:noProof/>
                <w:webHidden/>
              </w:rPr>
              <w:tab/>
            </w:r>
            <w:r>
              <w:rPr>
                <w:noProof/>
                <w:webHidden/>
              </w:rPr>
              <w:fldChar w:fldCharType="begin"/>
            </w:r>
            <w:r>
              <w:rPr>
                <w:noProof/>
                <w:webHidden/>
              </w:rPr>
              <w:instrText xml:space="preserve"> PAGEREF _Toc239756267 \h </w:instrText>
            </w:r>
            <w:r>
              <w:rPr>
                <w:noProof/>
                <w:webHidden/>
              </w:rPr>
            </w:r>
            <w:r>
              <w:rPr>
                <w:noProof/>
                <w:webHidden/>
              </w:rPr>
              <w:fldChar w:fldCharType="separate"/>
            </w:r>
            <w:r>
              <w:rPr>
                <w:noProof/>
                <w:webHidden/>
              </w:rPr>
              <w:t>9</w:t>
            </w:r>
            <w:r>
              <w:rPr>
                <w:noProof/>
                <w:webHidden/>
              </w:rPr>
              <w:fldChar w:fldCharType="end"/>
            </w:r>
          </w:hyperlink>
        </w:p>
        <w:p w14:paraId="37F0B01C" w14:textId="57C9E16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8" w:history="1">
            <w:r w:rsidRPr="00292653">
              <w:rPr>
                <w:rStyle w:val="Hyperlink"/>
                <w:noProof/>
                <w:lang w:val="en-GB"/>
              </w:rPr>
              <w:t>2.8</w:t>
            </w:r>
            <w:r>
              <w:rPr>
                <w:rFonts w:asciiTheme="minorHAnsi" w:eastAsiaTheme="minorEastAsia" w:hAnsiTheme="minorHAnsi" w:cstheme="minorBidi"/>
                <w:noProof/>
                <w:kern w:val="2"/>
                <w14:ligatures w14:val="standardContextual"/>
              </w:rPr>
              <w:tab/>
            </w:r>
            <w:r w:rsidRPr="00292653">
              <w:rPr>
                <w:rStyle w:val="Hyperlink"/>
                <w:noProof/>
                <w:lang w:val="en-GB"/>
              </w:rPr>
              <w:t>Spare parts</w:t>
            </w:r>
            <w:r>
              <w:rPr>
                <w:noProof/>
                <w:webHidden/>
              </w:rPr>
              <w:tab/>
            </w:r>
            <w:r>
              <w:rPr>
                <w:noProof/>
                <w:webHidden/>
              </w:rPr>
              <w:fldChar w:fldCharType="begin"/>
            </w:r>
            <w:r>
              <w:rPr>
                <w:noProof/>
                <w:webHidden/>
              </w:rPr>
              <w:instrText xml:space="preserve"> PAGEREF _Toc239756268 \h </w:instrText>
            </w:r>
            <w:r>
              <w:rPr>
                <w:noProof/>
                <w:webHidden/>
              </w:rPr>
            </w:r>
            <w:r>
              <w:rPr>
                <w:noProof/>
                <w:webHidden/>
              </w:rPr>
              <w:fldChar w:fldCharType="separate"/>
            </w:r>
            <w:r>
              <w:rPr>
                <w:noProof/>
                <w:webHidden/>
              </w:rPr>
              <w:t>9</w:t>
            </w:r>
            <w:r>
              <w:rPr>
                <w:noProof/>
                <w:webHidden/>
              </w:rPr>
              <w:fldChar w:fldCharType="end"/>
            </w:r>
          </w:hyperlink>
        </w:p>
        <w:p w14:paraId="27A0EB27" w14:textId="18F5B695"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69" w:history="1">
            <w:r w:rsidRPr="00292653">
              <w:rPr>
                <w:rStyle w:val="Hyperlink"/>
                <w:noProof/>
                <w:lang w:val="en-GB"/>
              </w:rPr>
              <w:t>2.9</w:t>
            </w:r>
            <w:r>
              <w:rPr>
                <w:rFonts w:asciiTheme="minorHAnsi" w:eastAsiaTheme="minorEastAsia" w:hAnsiTheme="minorHAnsi" w:cstheme="minorBidi"/>
                <w:noProof/>
                <w:kern w:val="2"/>
                <w14:ligatures w14:val="standardContextual"/>
              </w:rPr>
              <w:tab/>
            </w:r>
            <w:r w:rsidRPr="00292653">
              <w:rPr>
                <w:rStyle w:val="Hyperlink"/>
                <w:noProof/>
                <w:lang w:val="en-GB"/>
              </w:rPr>
              <w:t>Activity check list</w:t>
            </w:r>
            <w:r>
              <w:rPr>
                <w:noProof/>
                <w:webHidden/>
              </w:rPr>
              <w:tab/>
            </w:r>
            <w:r>
              <w:rPr>
                <w:noProof/>
                <w:webHidden/>
              </w:rPr>
              <w:fldChar w:fldCharType="begin"/>
            </w:r>
            <w:r>
              <w:rPr>
                <w:noProof/>
                <w:webHidden/>
              </w:rPr>
              <w:instrText xml:space="preserve"> PAGEREF _Toc239756269 \h </w:instrText>
            </w:r>
            <w:r>
              <w:rPr>
                <w:noProof/>
                <w:webHidden/>
              </w:rPr>
            </w:r>
            <w:r>
              <w:rPr>
                <w:noProof/>
                <w:webHidden/>
              </w:rPr>
              <w:fldChar w:fldCharType="separate"/>
            </w:r>
            <w:r>
              <w:rPr>
                <w:noProof/>
                <w:webHidden/>
              </w:rPr>
              <w:t>9</w:t>
            </w:r>
            <w:r>
              <w:rPr>
                <w:noProof/>
                <w:webHidden/>
              </w:rPr>
              <w:fldChar w:fldCharType="end"/>
            </w:r>
          </w:hyperlink>
        </w:p>
        <w:p w14:paraId="636A0DDC" w14:textId="73B302A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0" w:history="1">
            <w:r w:rsidRPr="00292653">
              <w:rPr>
                <w:rStyle w:val="Hyperlink"/>
                <w:noProof/>
                <w:lang w:val="en-GB"/>
              </w:rPr>
              <w:t>2.10</w:t>
            </w:r>
            <w:r>
              <w:rPr>
                <w:rFonts w:asciiTheme="minorHAnsi" w:eastAsiaTheme="minorEastAsia" w:hAnsiTheme="minorHAnsi" w:cstheme="minorBidi"/>
                <w:noProof/>
                <w:kern w:val="2"/>
                <w14:ligatures w14:val="standardContextual"/>
              </w:rPr>
              <w:tab/>
            </w:r>
            <w:r w:rsidRPr="00292653">
              <w:rPr>
                <w:rStyle w:val="Hyperlink"/>
                <w:noProof/>
                <w:lang w:val="en-GB"/>
              </w:rPr>
              <w:t>Reports</w:t>
            </w:r>
            <w:r>
              <w:rPr>
                <w:noProof/>
                <w:webHidden/>
              </w:rPr>
              <w:tab/>
            </w:r>
            <w:r>
              <w:rPr>
                <w:noProof/>
                <w:webHidden/>
              </w:rPr>
              <w:fldChar w:fldCharType="begin"/>
            </w:r>
            <w:r>
              <w:rPr>
                <w:noProof/>
                <w:webHidden/>
              </w:rPr>
              <w:instrText xml:space="preserve"> PAGEREF _Toc239756270 \h </w:instrText>
            </w:r>
            <w:r>
              <w:rPr>
                <w:noProof/>
                <w:webHidden/>
              </w:rPr>
            </w:r>
            <w:r>
              <w:rPr>
                <w:noProof/>
                <w:webHidden/>
              </w:rPr>
              <w:fldChar w:fldCharType="separate"/>
            </w:r>
            <w:r>
              <w:rPr>
                <w:noProof/>
                <w:webHidden/>
              </w:rPr>
              <w:t>9</w:t>
            </w:r>
            <w:r>
              <w:rPr>
                <w:noProof/>
                <w:webHidden/>
              </w:rPr>
              <w:fldChar w:fldCharType="end"/>
            </w:r>
          </w:hyperlink>
        </w:p>
        <w:p w14:paraId="76A290D4" w14:textId="304446C8"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1" w:history="1">
            <w:r w:rsidRPr="00292653">
              <w:rPr>
                <w:rStyle w:val="Hyperlink"/>
                <w:noProof/>
                <w:lang w:val="en-GB"/>
              </w:rPr>
              <w:t>2.11</w:t>
            </w:r>
            <w:r>
              <w:rPr>
                <w:rFonts w:asciiTheme="minorHAnsi" w:eastAsiaTheme="minorEastAsia" w:hAnsiTheme="minorHAnsi" w:cstheme="minorBidi"/>
                <w:noProof/>
                <w:kern w:val="2"/>
                <w14:ligatures w14:val="standardContextual"/>
              </w:rPr>
              <w:tab/>
            </w:r>
            <w:r w:rsidRPr="00292653">
              <w:rPr>
                <w:rStyle w:val="Hyperlink"/>
                <w:noProof/>
                <w:lang w:val="en-GB"/>
              </w:rPr>
              <w:t>Supplies, utilities and services</w:t>
            </w:r>
            <w:r>
              <w:rPr>
                <w:noProof/>
                <w:webHidden/>
              </w:rPr>
              <w:tab/>
            </w:r>
            <w:r>
              <w:rPr>
                <w:noProof/>
                <w:webHidden/>
              </w:rPr>
              <w:fldChar w:fldCharType="begin"/>
            </w:r>
            <w:r>
              <w:rPr>
                <w:noProof/>
                <w:webHidden/>
              </w:rPr>
              <w:instrText xml:space="preserve"> PAGEREF _Toc239756271 \h </w:instrText>
            </w:r>
            <w:r>
              <w:rPr>
                <w:noProof/>
                <w:webHidden/>
              </w:rPr>
            </w:r>
            <w:r>
              <w:rPr>
                <w:noProof/>
                <w:webHidden/>
              </w:rPr>
              <w:fldChar w:fldCharType="separate"/>
            </w:r>
            <w:r>
              <w:rPr>
                <w:noProof/>
                <w:webHidden/>
              </w:rPr>
              <w:t>10</w:t>
            </w:r>
            <w:r>
              <w:rPr>
                <w:noProof/>
                <w:webHidden/>
              </w:rPr>
              <w:fldChar w:fldCharType="end"/>
            </w:r>
          </w:hyperlink>
        </w:p>
        <w:p w14:paraId="559B0209" w14:textId="5B4B8382"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2" w:history="1">
            <w:r w:rsidRPr="00292653">
              <w:rPr>
                <w:rStyle w:val="Hyperlink"/>
                <w:noProof/>
                <w:lang w:val="en-GB"/>
              </w:rPr>
              <w:t>2.12</w:t>
            </w:r>
            <w:r>
              <w:rPr>
                <w:rFonts w:asciiTheme="minorHAnsi" w:eastAsiaTheme="minorEastAsia" w:hAnsiTheme="minorHAnsi" w:cstheme="minorBidi"/>
                <w:noProof/>
                <w:kern w:val="2"/>
                <w14:ligatures w14:val="standardContextual"/>
              </w:rPr>
              <w:tab/>
            </w:r>
            <w:r w:rsidRPr="00292653">
              <w:rPr>
                <w:rStyle w:val="Hyperlink"/>
                <w:noProof/>
                <w:lang w:val="en-GB"/>
              </w:rPr>
              <w:t>Customer responsibilities</w:t>
            </w:r>
            <w:r>
              <w:rPr>
                <w:noProof/>
                <w:webHidden/>
              </w:rPr>
              <w:tab/>
            </w:r>
            <w:r>
              <w:rPr>
                <w:noProof/>
                <w:webHidden/>
              </w:rPr>
              <w:fldChar w:fldCharType="begin"/>
            </w:r>
            <w:r>
              <w:rPr>
                <w:noProof/>
                <w:webHidden/>
              </w:rPr>
              <w:instrText xml:space="preserve"> PAGEREF _Toc239756272 \h </w:instrText>
            </w:r>
            <w:r>
              <w:rPr>
                <w:noProof/>
                <w:webHidden/>
              </w:rPr>
            </w:r>
            <w:r>
              <w:rPr>
                <w:noProof/>
                <w:webHidden/>
              </w:rPr>
              <w:fldChar w:fldCharType="separate"/>
            </w:r>
            <w:r>
              <w:rPr>
                <w:noProof/>
                <w:webHidden/>
              </w:rPr>
              <w:t>10</w:t>
            </w:r>
            <w:r>
              <w:rPr>
                <w:noProof/>
                <w:webHidden/>
              </w:rPr>
              <w:fldChar w:fldCharType="end"/>
            </w:r>
          </w:hyperlink>
        </w:p>
        <w:p w14:paraId="36A9F833" w14:textId="6DAF36DF"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3" w:history="1">
            <w:r w:rsidRPr="00292653">
              <w:rPr>
                <w:rStyle w:val="Hyperlink"/>
                <w:noProof/>
                <w:lang w:val="en-GB"/>
              </w:rPr>
              <w:t>2.13</w:t>
            </w:r>
            <w:r>
              <w:rPr>
                <w:rFonts w:asciiTheme="minorHAnsi" w:eastAsiaTheme="minorEastAsia" w:hAnsiTheme="minorHAnsi" w:cstheme="minorBidi"/>
                <w:noProof/>
                <w:kern w:val="2"/>
                <w14:ligatures w14:val="standardContextual"/>
              </w:rPr>
              <w:tab/>
            </w:r>
            <w:r w:rsidRPr="00292653">
              <w:rPr>
                <w:rStyle w:val="Hyperlink"/>
                <w:noProof/>
                <w:lang w:val="en-GB"/>
              </w:rPr>
              <w:t>Technical data</w:t>
            </w:r>
            <w:r>
              <w:rPr>
                <w:noProof/>
                <w:webHidden/>
              </w:rPr>
              <w:tab/>
            </w:r>
            <w:r>
              <w:rPr>
                <w:noProof/>
                <w:webHidden/>
              </w:rPr>
              <w:fldChar w:fldCharType="begin"/>
            </w:r>
            <w:r>
              <w:rPr>
                <w:noProof/>
                <w:webHidden/>
              </w:rPr>
              <w:instrText xml:space="preserve"> PAGEREF _Toc239756273 \h </w:instrText>
            </w:r>
            <w:r>
              <w:rPr>
                <w:noProof/>
                <w:webHidden/>
              </w:rPr>
            </w:r>
            <w:r>
              <w:rPr>
                <w:noProof/>
                <w:webHidden/>
              </w:rPr>
              <w:fldChar w:fldCharType="separate"/>
            </w:r>
            <w:r>
              <w:rPr>
                <w:noProof/>
                <w:webHidden/>
              </w:rPr>
              <w:t>10</w:t>
            </w:r>
            <w:r>
              <w:rPr>
                <w:noProof/>
                <w:webHidden/>
              </w:rPr>
              <w:fldChar w:fldCharType="end"/>
            </w:r>
          </w:hyperlink>
        </w:p>
        <w:p w14:paraId="31A389B4" w14:textId="1F80348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4" w:history="1">
            <w:r w:rsidRPr="00292653">
              <w:rPr>
                <w:rStyle w:val="Hyperlink"/>
                <w:noProof/>
                <w:lang w:val="en-GB"/>
              </w:rPr>
              <w:t>2.14</w:t>
            </w:r>
            <w:r>
              <w:rPr>
                <w:rFonts w:asciiTheme="minorHAnsi" w:eastAsiaTheme="minorEastAsia" w:hAnsiTheme="minorHAnsi" w:cstheme="minorBidi"/>
                <w:noProof/>
                <w:kern w:val="2"/>
                <w14:ligatures w14:val="standardContextual"/>
              </w:rPr>
              <w:tab/>
            </w:r>
            <w:r w:rsidRPr="00292653">
              <w:rPr>
                <w:rStyle w:val="Hyperlink"/>
                <w:noProof/>
                <w:lang w:val="en-GB"/>
              </w:rPr>
              <w:t>Operation</w:t>
            </w:r>
            <w:r>
              <w:rPr>
                <w:noProof/>
                <w:webHidden/>
              </w:rPr>
              <w:tab/>
            </w:r>
            <w:r>
              <w:rPr>
                <w:noProof/>
                <w:webHidden/>
              </w:rPr>
              <w:fldChar w:fldCharType="begin"/>
            </w:r>
            <w:r>
              <w:rPr>
                <w:noProof/>
                <w:webHidden/>
              </w:rPr>
              <w:instrText xml:space="preserve"> PAGEREF _Toc239756274 \h </w:instrText>
            </w:r>
            <w:r>
              <w:rPr>
                <w:noProof/>
                <w:webHidden/>
              </w:rPr>
            </w:r>
            <w:r>
              <w:rPr>
                <w:noProof/>
                <w:webHidden/>
              </w:rPr>
              <w:fldChar w:fldCharType="separate"/>
            </w:r>
            <w:r>
              <w:rPr>
                <w:noProof/>
                <w:webHidden/>
              </w:rPr>
              <w:t>10</w:t>
            </w:r>
            <w:r>
              <w:rPr>
                <w:noProof/>
                <w:webHidden/>
              </w:rPr>
              <w:fldChar w:fldCharType="end"/>
            </w:r>
          </w:hyperlink>
        </w:p>
        <w:p w14:paraId="69E69BAD" w14:textId="21E6998F"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75" w:history="1">
            <w:r w:rsidRPr="00292653">
              <w:rPr>
                <w:rStyle w:val="Hyperlink"/>
                <w:noProof/>
                <w:lang w:val="en-GB"/>
              </w:rPr>
              <w:t>3</w:t>
            </w:r>
            <w:r>
              <w:rPr>
                <w:rFonts w:asciiTheme="minorHAnsi" w:eastAsiaTheme="minorEastAsia" w:hAnsiTheme="minorHAnsi" w:cstheme="minorBidi"/>
                <w:noProof/>
                <w:kern w:val="2"/>
                <w14:ligatures w14:val="standardContextual"/>
              </w:rPr>
              <w:tab/>
            </w:r>
            <w:r w:rsidRPr="00292653">
              <w:rPr>
                <w:rStyle w:val="Hyperlink"/>
                <w:noProof/>
                <w:lang w:val="en-GB"/>
              </w:rPr>
              <w:t>Plant description</w:t>
            </w:r>
            <w:r>
              <w:rPr>
                <w:noProof/>
                <w:webHidden/>
              </w:rPr>
              <w:tab/>
            </w:r>
            <w:r>
              <w:rPr>
                <w:noProof/>
                <w:webHidden/>
              </w:rPr>
              <w:fldChar w:fldCharType="begin"/>
            </w:r>
            <w:r>
              <w:rPr>
                <w:noProof/>
                <w:webHidden/>
              </w:rPr>
              <w:instrText xml:space="preserve"> PAGEREF _Toc239756275 \h </w:instrText>
            </w:r>
            <w:r>
              <w:rPr>
                <w:noProof/>
                <w:webHidden/>
              </w:rPr>
            </w:r>
            <w:r>
              <w:rPr>
                <w:noProof/>
                <w:webHidden/>
              </w:rPr>
              <w:fldChar w:fldCharType="separate"/>
            </w:r>
            <w:r>
              <w:rPr>
                <w:noProof/>
                <w:webHidden/>
              </w:rPr>
              <w:t>11</w:t>
            </w:r>
            <w:r>
              <w:rPr>
                <w:noProof/>
                <w:webHidden/>
              </w:rPr>
              <w:fldChar w:fldCharType="end"/>
            </w:r>
          </w:hyperlink>
        </w:p>
        <w:p w14:paraId="4EEF1B28" w14:textId="0C18BD83"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6" w:history="1">
            <w:r w:rsidRPr="00292653">
              <w:rPr>
                <w:rStyle w:val="Hyperlink"/>
                <w:noProof/>
                <w:lang w:val="en-GB"/>
              </w:rPr>
              <w:t>3.1</w:t>
            </w:r>
            <w:r>
              <w:rPr>
                <w:rFonts w:asciiTheme="minorHAnsi" w:eastAsiaTheme="minorEastAsia" w:hAnsiTheme="minorHAnsi" w:cstheme="minorBidi"/>
                <w:noProof/>
                <w:kern w:val="2"/>
                <w14:ligatures w14:val="standardContextual"/>
              </w:rPr>
              <w:tab/>
            </w:r>
            <w:r w:rsidRPr="00292653">
              <w:rPr>
                <w:rStyle w:val="Hyperlink"/>
                <w:noProof/>
                <w:lang w:val="en-GB"/>
              </w:rPr>
              <w:t>General</w:t>
            </w:r>
            <w:r>
              <w:rPr>
                <w:noProof/>
                <w:webHidden/>
              </w:rPr>
              <w:tab/>
            </w:r>
            <w:r>
              <w:rPr>
                <w:noProof/>
                <w:webHidden/>
              </w:rPr>
              <w:fldChar w:fldCharType="begin"/>
            </w:r>
            <w:r>
              <w:rPr>
                <w:noProof/>
                <w:webHidden/>
              </w:rPr>
              <w:instrText xml:space="preserve"> PAGEREF _Toc239756276 \h </w:instrText>
            </w:r>
            <w:r>
              <w:rPr>
                <w:noProof/>
                <w:webHidden/>
              </w:rPr>
            </w:r>
            <w:r>
              <w:rPr>
                <w:noProof/>
                <w:webHidden/>
              </w:rPr>
              <w:fldChar w:fldCharType="separate"/>
            </w:r>
            <w:r>
              <w:rPr>
                <w:noProof/>
                <w:webHidden/>
              </w:rPr>
              <w:t>11</w:t>
            </w:r>
            <w:r>
              <w:rPr>
                <w:noProof/>
                <w:webHidden/>
              </w:rPr>
              <w:fldChar w:fldCharType="end"/>
            </w:r>
          </w:hyperlink>
        </w:p>
        <w:p w14:paraId="45F1A92B" w14:textId="0B80BFE6"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7" w:history="1">
            <w:r w:rsidRPr="00292653">
              <w:rPr>
                <w:rStyle w:val="Hyperlink"/>
                <w:noProof/>
                <w:lang w:val="en-GB"/>
              </w:rPr>
              <w:t>3.2</w:t>
            </w:r>
            <w:r>
              <w:rPr>
                <w:rFonts w:asciiTheme="minorHAnsi" w:eastAsiaTheme="minorEastAsia" w:hAnsiTheme="minorHAnsi" w:cstheme="minorBidi"/>
                <w:noProof/>
                <w:kern w:val="2"/>
                <w14:ligatures w14:val="standardContextual"/>
              </w:rPr>
              <w:tab/>
            </w:r>
            <w:r w:rsidRPr="00292653">
              <w:rPr>
                <w:rStyle w:val="Hyperlink"/>
                <w:noProof/>
                <w:lang w:val="en-GB"/>
              </w:rPr>
              <w:t>Storage areas:</w:t>
            </w:r>
            <w:r>
              <w:rPr>
                <w:noProof/>
                <w:webHidden/>
              </w:rPr>
              <w:tab/>
            </w:r>
            <w:r>
              <w:rPr>
                <w:noProof/>
                <w:webHidden/>
              </w:rPr>
              <w:fldChar w:fldCharType="begin"/>
            </w:r>
            <w:r>
              <w:rPr>
                <w:noProof/>
                <w:webHidden/>
              </w:rPr>
              <w:instrText xml:space="preserve"> PAGEREF _Toc239756277 \h </w:instrText>
            </w:r>
            <w:r>
              <w:rPr>
                <w:noProof/>
                <w:webHidden/>
              </w:rPr>
            </w:r>
            <w:r>
              <w:rPr>
                <w:noProof/>
                <w:webHidden/>
              </w:rPr>
              <w:fldChar w:fldCharType="separate"/>
            </w:r>
            <w:r>
              <w:rPr>
                <w:noProof/>
                <w:webHidden/>
              </w:rPr>
              <w:t>11</w:t>
            </w:r>
            <w:r>
              <w:rPr>
                <w:noProof/>
                <w:webHidden/>
              </w:rPr>
              <w:fldChar w:fldCharType="end"/>
            </w:r>
          </w:hyperlink>
        </w:p>
        <w:p w14:paraId="62F3B614" w14:textId="1263924E"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78" w:history="1">
            <w:r w:rsidRPr="00292653">
              <w:rPr>
                <w:rStyle w:val="Hyperlink"/>
                <w:noProof/>
                <w:lang w:val="en-GB"/>
              </w:rPr>
              <w:t>4</w:t>
            </w:r>
            <w:r>
              <w:rPr>
                <w:rFonts w:asciiTheme="minorHAnsi" w:eastAsiaTheme="minorEastAsia" w:hAnsiTheme="minorHAnsi" w:cstheme="minorBidi"/>
                <w:noProof/>
                <w:kern w:val="2"/>
                <w14:ligatures w14:val="standardContextual"/>
              </w:rPr>
              <w:tab/>
            </w:r>
            <w:r w:rsidRPr="00292653">
              <w:rPr>
                <w:rStyle w:val="Hyperlink"/>
                <w:noProof/>
                <w:lang w:val="en-GB"/>
              </w:rPr>
              <w:t>Operational description</w:t>
            </w:r>
            <w:r>
              <w:rPr>
                <w:noProof/>
                <w:webHidden/>
              </w:rPr>
              <w:tab/>
            </w:r>
            <w:r>
              <w:rPr>
                <w:noProof/>
                <w:webHidden/>
              </w:rPr>
              <w:fldChar w:fldCharType="begin"/>
            </w:r>
            <w:r>
              <w:rPr>
                <w:noProof/>
                <w:webHidden/>
              </w:rPr>
              <w:instrText xml:space="preserve"> PAGEREF _Toc239756278 \h </w:instrText>
            </w:r>
            <w:r>
              <w:rPr>
                <w:noProof/>
                <w:webHidden/>
              </w:rPr>
            </w:r>
            <w:r>
              <w:rPr>
                <w:noProof/>
                <w:webHidden/>
              </w:rPr>
              <w:fldChar w:fldCharType="separate"/>
            </w:r>
            <w:r>
              <w:rPr>
                <w:noProof/>
                <w:webHidden/>
              </w:rPr>
              <w:t>12</w:t>
            </w:r>
            <w:r>
              <w:rPr>
                <w:noProof/>
                <w:webHidden/>
              </w:rPr>
              <w:fldChar w:fldCharType="end"/>
            </w:r>
          </w:hyperlink>
        </w:p>
        <w:p w14:paraId="3A9D06D7" w14:textId="73584EB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79" w:history="1">
            <w:r w:rsidRPr="00292653">
              <w:rPr>
                <w:rStyle w:val="Hyperlink"/>
                <w:noProof/>
                <w:lang w:val="en-GB"/>
              </w:rPr>
              <w:t>4.1</w:t>
            </w:r>
            <w:r>
              <w:rPr>
                <w:rFonts w:asciiTheme="minorHAnsi" w:eastAsiaTheme="minorEastAsia" w:hAnsiTheme="minorHAnsi" w:cstheme="minorBidi"/>
                <w:noProof/>
                <w:kern w:val="2"/>
                <w14:ligatures w14:val="standardContextual"/>
              </w:rPr>
              <w:tab/>
            </w:r>
            <w:r w:rsidRPr="00292653">
              <w:rPr>
                <w:rStyle w:val="Hyperlink"/>
                <w:noProof/>
                <w:lang w:val="en-GB"/>
              </w:rPr>
              <w:t>Line 1</w:t>
            </w:r>
            <w:r>
              <w:rPr>
                <w:noProof/>
                <w:webHidden/>
              </w:rPr>
              <w:tab/>
            </w:r>
            <w:r>
              <w:rPr>
                <w:noProof/>
                <w:webHidden/>
              </w:rPr>
              <w:fldChar w:fldCharType="begin"/>
            </w:r>
            <w:r>
              <w:rPr>
                <w:noProof/>
                <w:webHidden/>
              </w:rPr>
              <w:instrText xml:space="preserve"> PAGEREF _Toc239756279 \h </w:instrText>
            </w:r>
            <w:r>
              <w:rPr>
                <w:noProof/>
                <w:webHidden/>
              </w:rPr>
            </w:r>
            <w:r>
              <w:rPr>
                <w:noProof/>
                <w:webHidden/>
              </w:rPr>
              <w:fldChar w:fldCharType="separate"/>
            </w:r>
            <w:r>
              <w:rPr>
                <w:noProof/>
                <w:webHidden/>
              </w:rPr>
              <w:t>12</w:t>
            </w:r>
            <w:r>
              <w:rPr>
                <w:noProof/>
                <w:webHidden/>
              </w:rPr>
              <w:fldChar w:fldCharType="end"/>
            </w:r>
          </w:hyperlink>
        </w:p>
        <w:p w14:paraId="351C3D53" w14:textId="02640C81"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80" w:history="1">
            <w:r w:rsidRPr="00292653">
              <w:rPr>
                <w:rStyle w:val="Hyperlink"/>
                <w:noProof/>
                <w:lang w:val="en-GB"/>
              </w:rPr>
              <w:t>4.2</w:t>
            </w:r>
            <w:r>
              <w:rPr>
                <w:rFonts w:asciiTheme="minorHAnsi" w:eastAsiaTheme="minorEastAsia" w:hAnsiTheme="minorHAnsi" w:cstheme="minorBidi"/>
                <w:noProof/>
                <w:kern w:val="2"/>
                <w14:ligatures w14:val="standardContextual"/>
              </w:rPr>
              <w:tab/>
            </w:r>
            <w:r w:rsidRPr="00292653">
              <w:rPr>
                <w:rStyle w:val="Hyperlink"/>
                <w:noProof/>
                <w:lang w:val="en-GB"/>
              </w:rPr>
              <w:t>Line 2</w:t>
            </w:r>
            <w:r>
              <w:rPr>
                <w:noProof/>
                <w:webHidden/>
              </w:rPr>
              <w:tab/>
            </w:r>
            <w:r>
              <w:rPr>
                <w:noProof/>
                <w:webHidden/>
              </w:rPr>
              <w:fldChar w:fldCharType="begin"/>
            </w:r>
            <w:r>
              <w:rPr>
                <w:noProof/>
                <w:webHidden/>
              </w:rPr>
              <w:instrText xml:space="preserve"> PAGEREF _Toc239756280 \h </w:instrText>
            </w:r>
            <w:r>
              <w:rPr>
                <w:noProof/>
                <w:webHidden/>
              </w:rPr>
            </w:r>
            <w:r>
              <w:rPr>
                <w:noProof/>
                <w:webHidden/>
              </w:rPr>
              <w:fldChar w:fldCharType="separate"/>
            </w:r>
            <w:r>
              <w:rPr>
                <w:noProof/>
                <w:webHidden/>
              </w:rPr>
              <w:t>12</w:t>
            </w:r>
            <w:r>
              <w:rPr>
                <w:noProof/>
                <w:webHidden/>
              </w:rPr>
              <w:fldChar w:fldCharType="end"/>
            </w:r>
          </w:hyperlink>
        </w:p>
        <w:p w14:paraId="17695D1D" w14:textId="6567F108"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81" w:history="1">
            <w:r w:rsidRPr="00292653">
              <w:rPr>
                <w:rStyle w:val="Hyperlink"/>
                <w:noProof/>
                <w:lang w:val="en-GB"/>
              </w:rPr>
              <w:t>5</w:t>
            </w:r>
            <w:r>
              <w:rPr>
                <w:rFonts w:asciiTheme="minorHAnsi" w:eastAsiaTheme="minorEastAsia" w:hAnsiTheme="minorHAnsi" w:cstheme="minorBidi"/>
                <w:noProof/>
                <w:kern w:val="2"/>
                <w14:ligatures w14:val="standardContextual"/>
              </w:rPr>
              <w:tab/>
            </w:r>
            <w:r w:rsidRPr="00292653">
              <w:rPr>
                <w:rStyle w:val="Hyperlink"/>
                <w:noProof/>
                <w:lang w:val="en-GB"/>
              </w:rPr>
              <w:t>Maintenance scheduling:</w:t>
            </w:r>
            <w:r>
              <w:rPr>
                <w:noProof/>
                <w:webHidden/>
              </w:rPr>
              <w:tab/>
            </w:r>
            <w:r>
              <w:rPr>
                <w:noProof/>
                <w:webHidden/>
              </w:rPr>
              <w:fldChar w:fldCharType="begin"/>
            </w:r>
            <w:r>
              <w:rPr>
                <w:noProof/>
                <w:webHidden/>
              </w:rPr>
              <w:instrText xml:space="preserve"> PAGEREF _Toc239756281 \h </w:instrText>
            </w:r>
            <w:r>
              <w:rPr>
                <w:noProof/>
                <w:webHidden/>
              </w:rPr>
            </w:r>
            <w:r>
              <w:rPr>
                <w:noProof/>
                <w:webHidden/>
              </w:rPr>
              <w:fldChar w:fldCharType="separate"/>
            </w:r>
            <w:r>
              <w:rPr>
                <w:noProof/>
                <w:webHidden/>
              </w:rPr>
              <w:t>12</w:t>
            </w:r>
            <w:r>
              <w:rPr>
                <w:noProof/>
                <w:webHidden/>
              </w:rPr>
              <w:fldChar w:fldCharType="end"/>
            </w:r>
          </w:hyperlink>
        </w:p>
        <w:p w14:paraId="4025F1B5" w14:textId="332CDCAD"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82" w:history="1">
            <w:r w:rsidRPr="00292653">
              <w:rPr>
                <w:rStyle w:val="Hyperlink"/>
                <w:noProof/>
                <w:lang w:val="en-GB"/>
              </w:rPr>
              <w:t>6</w:t>
            </w:r>
            <w:r>
              <w:rPr>
                <w:rFonts w:asciiTheme="minorHAnsi" w:eastAsiaTheme="minorEastAsia" w:hAnsiTheme="minorHAnsi" w:cstheme="minorBidi"/>
                <w:noProof/>
                <w:kern w:val="2"/>
                <w14:ligatures w14:val="standardContextual"/>
              </w:rPr>
              <w:tab/>
            </w:r>
            <w:r w:rsidRPr="00292653">
              <w:rPr>
                <w:rStyle w:val="Hyperlink"/>
                <w:noProof/>
                <w:lang w:val="en-GB"/>
              </w:rPr>
              <w:t>Line 1</w:t>
            </w:r>
            <w:r>
              <w:rPr>
                <w:noProof/>
                <w:webHidden/>
              </w:rPr>
              <w:tab/>
            </w:r>
            <w:r>
              <w:rPr>
                <w:noProof/>
                <w:webHidden/>
              </w:rPr>
              <w:fldChar w:fldCharType="begin"/>
            </w:r>
            <w:r>
              <w:rPr>
                <w:noProof/>
                <w:webHidden/>
              </w:rPr>
              <w:instrText xml:space="preserve"> PAGEREF _Toc239756282 \h </w:instrText>
            </w:r>
            <w:r>
              <w:rPr>
                <w:noProof/>
                <w:webHidden/>
              </w:rPr>
            </w:r>
            <w:r>
              <w:rPr>
                <w:noProof/>
                <w:webHidden/>
              </w:rPr>
              <w:fldChar w:fldCharType="separate"/>
            </w:r>
            <w:r>
              <w:rPr>
                <w:noProof/>
                <w:webHidden/>
              </w:rPr>
              <w:t>13</w:t>
            </w:r>
            <w:r>
              <w:rPr>
                <w:noProof/>
                <w:webHidden/>
              </w:rPr>
              <w:fldChar w:fldCharType="end"/>
            </w:r>
          </w:hyperlink>
        </w:p>
        <w:p w14:paraId="0AB6943C" w14:textId="280CB538"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83" w:history="1">
            <w:r w:rsidRPr="00292653">
              <w:rPr>
                <w:rStyle w:val="Hyperlink"/>
                <w:noProof/>
                <w:lang w:val="en-GB"/>
              </w:rPr>
              <w:t>6.1</w:t>
            </w:r>
            <w:r>
              <w:rPr>
                <w:rFonts w:asciiTheme="minorHAnsi" w:eastAsiaTheme="minorEastAsia" w:hAnsiTheme="minorHAnsi" w:cstheme="minorBidi"/>
                <w:noProof/>
                <w:kern w:val="2"/>
                <w14:ligatures w14:val="standardContextual"/>
              </w:rPr>
              <w:tab/>
            </w:r>
            <w:r w:rsidRPr="00292653">
              <w:rPr>
                <w:rStyle w:val="Hyperlink"/>
                <w:noProof/>
                <w:lang w:val="en-GB"/>
              </w:rPr>
              <w:t>Basic technical data of contract equipment</w:t>
            </w:r>
            <w:r>
              <w:rPr>
                <w:noProof/>
                <w:webHidden/>
              </w:rPr>
              <w:tab/>
            </w:r>
            <w:r>
              <w:rPr>
                <w:noProof/>
                <w:webHidden/>
              </w:rPr>
              <w:fldChar w:fldCharType="begin"/>
            </w:r>
            <w:r>
              <w:rPr>
                <w:noProof/>
                <w:webHidden/>
              </w:rPr>
              <w:instrText xml:space="preserve"> PAGEREF _Toc239756283 \h </w:instrText>
            </w:r>
            <w:r>
              <w:rPr>
                <w:noProof/>
                <w:webHidden/>
              </w:rPr>
            </w:r>
            <w:r>
              <w:rPr>
                <w:noProof/>
                <w:webHidden/>
              </w:rPr>
              <w:fldChar w:fldCharType="separate"/>
            </w:r>
            <w:r>
              <w:rPr>
                <w:noProof/>
                <w:webHidden/>
              </w:rPr>
              <w:t>13</w:t>
            </w:r>
            <w:r>
              <w:rPr>
                <w:noProof/>
                <w:webHidden/>
              </w:rPr>
              <w:fldChar w:fldCharType="end"/>
            </w:r>
          </w:hyperlink>
        </w:p>
        <w:p w14:paraId="19616F5B" w14:textId="735630E3"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84" w:history="1">
            <w:r w:rsidRPr="00292653">
              <w:rPr>
                <w:rStyle w:val="Hyperlink"/>
                <w:noProof/>
                <w:lang w:val="en-GB"/>
              </w:rPr>
              <w:t>6.1.1</w:t>
            </w:r>
            <w:r>
              <w:rPr>
                <w:rFonts w:asciiTheme="minorHAnsi" w:eastAsiaTheme="minorEastAsia" w:hAnsiTheme="minorHAnsi" w:cstheme="minorBidi"/>
                <w:noProof/>
                <w:kern w:val="2"/>
                <w14:ligatures w14:val="standardContextual"/>
              </w:rPr>
              <w:tab/>
            </w:r>
            <w:r w:rsidRPr="00292653">
              <w:rPr>
                <w:rStyle w:val="Hyperlink"/>
                <w:noProof/>
                <w:lang w:val="en-GB"/>
              </w:rPr>
              <w:t>Steam turbine</w:t>
            </w:r>
            <w:r>
              <w:rPr>
                <w:noProof/>
                <w:webHidden/>
              </w:rPr>
              <w:tab/>
            </w:r>
            <w:r>
              <w:rPr>
                <w:noProof/>
                <w:webHidden/>
              </w:rPr>
              <w:fldChar w:fldCharType="begin"/>
            </w:r>
            <w:r>
              <w:rPr>
                <w:noProof/>
                <w:webHidden/>
              </w:rPr>
              <w:instrText xml:space="preserve"> PAGEREF _Toc239756284 \h </w:instrText>
            </w:r>
            <w:r>
              <w:rPr>
                <w:noProof/>
                <w:webHidden/>
              </w:rPr>
            </w:r>
            <w:r>
              <w:rPr>
                <w:noProof/>
                <w:webHidden/>
              </w:rPr>
              <w:fldChar w:fldCharType="separate"/>
            </w:r>
            <w:r>
              <w:rPr>
                <w:noProof/>
                <w:webHidden/>
              </w:rPr>
              <w:t>13</w:t>
            </w:r>
            <w:r>
              <w:rPr>
                <w:noProof/>
                <w:webHidden/>
              </w:rPr>
              <w:fldChar w:fldCharType="end"/>
            </w:r>
          </w:hyperlink>
        </w:p>
        <w:p w14:paraId="49F9BA51" w14:textId="74D4E28A"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85" w:history="1">
            <w:r w:rsidRPr="00292653">
              <w:rPr>
                <w:rStyle w:val="Hyperlink"/>
                <w:noProof/>
                <w:lang w:val="en-GB"/>
              </w:rPr>
              <w:t>6.1.2</w:t>
            </w:r>
            <w:r>
              <w:rPr>
                <w:rFonts w:asciiTheme="minorHAnsi" w:eastAsiaTheme="minorEastAsia" w:hAnsiTheme="minorHAnsi" w:cstheme="minorBidi"/>
                <w:noProof/>
                <w:kern w:val="2"/>
                <w14:ligatures w14:val="standardContextual"/>
              </w:rPr>
              <w:tab/>
            </w:r>
            <w:r w:rsidRPr="00292653">
              <w:rPr>
                <w:rStyle w:val="Hyperlink"/>
                <w:noProof/>
                <w:lang w:val="en-GB"/>
              </w:rPr>
              <w:t>Gear</w:t>
            </w:r>
            <w:r>
              <w:rPr>
                <w:noProof/>
                <w:webHidden/>
              </w:rPr>
              <w:tab/>
            </w:r>
            <w:r>
              <w:rPr>
                <w:noProof/>
                <w:webHidden/>
              </w:rPr>
              <w:fldChar w:fldCharType="begin"/>
            </w:r>
            <w:r>
              <w:rPr>
                <w:noProof/>
                <w:webHidden/>
              </w:rPr>
              <w:instrText xml:space="preserve"> PAGEREF _Toc239756285 \h </w:instrText>
            </w:r>
            <w:r>
              <w:rPr>
                <w:noProof/>
                <w:webHidden/>
              </w:rPr>
            </w:r>
            <w:r>
              <w:rPr>
                <w:noProof/>
                <w:webHidden/>
              </w:rPr>
              <w:fldChar w:fldCharType="separate"/>
            </w:r>
            <w:r>
              <w:rPr>
                <w:noProof/>
                <w:webHidden/>
              </w:rPr>
              <w:t>13</w:t>
            </w:r>
            <w:r>
              <w:rPr>
                <w:noProof/>
                <w:webHidden/>
              </w:rPr>
              <w:fldChar w:fldCharType="end"/>
            </w:r>
          </w:hyperlink>
        </w:p>
        <w:p w14:paraId="0C6DA17A" w14:textId="786BD0F5"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86" w:history="1">
            <w:r w:rsidRPr="00292653">
              <w:rPr>
                <w:rStyle w:val="Hyperlink"/>
                <w:noProof/>
                <w:lang w:val="en-GB"/>
              </w:rPr>
              <w:t>6.1.3</w:t>
            </w:r>
            <w:r>
              <w:rPr>
                <w:rFonts w:asciiTheme="minorHAnsi" w:eastAsiaTheme="minorEastAsia" w:hAnsiTheme="minorHAnsi" w:cstheme="minorBidi"/>
                <w:noProof/>
                <w:kern w:val="2"/>
                <w14:ligatures w14:val="standardContextual"/>
              </w:rPr>
              <w:tab/>
            </w:r>
            <w:r w:rsidRPr="00292653">
              <w:rPr>
                <w:rStyle w:val="Hyperlink"/>
                <w:noProof/>
                <w:lang w:val="en-GB"/>
              </w:rPr>
              <w:t>Generator</w:t>
            </w:r>
            <w:r>
              <w:rPr>
                <w:noProof/>
                <w:webHidden/>
              </w:rPr>
              <w:tab/>
            </w:r>
            <w:r>
              <w:rPr>
                <w:noProof/>
                <w:webHidden/>
              </w:rPr>
              <w:fldChar w:fldCharType="begin"/>
            </w:r>
            <w:r>
              <w:rPr>
                <w:noProof/>
                <w:webHidden/>
              </w:rPr>
              <w:instrText xml:space="preserve"> PAGEREF _Toc239756286 \h </w:instrText>
            </w:r>
            <w:r>
              <w:rPr>
                <w:noProof/>
                <w:webHidden/>
              </w:rPr>
            </w:r>
            <w:r>
              <w:rPr>
                <w:noProof/>
                <w:webHidden/>
              </w:rPr>
              <w:fldChar w:fldCharType="separate"/>
            </w:r>
            <w:r>
              <w:rPr>
                <w:noProof/>
                <w:webHidden/>
              </w:rPr>
              <w:t>14</w:t>
            </w:r>
            <w:r>
              <w:rPr>
                <w:noProof/>
                <w:webHidden/>
              </w:rPr>
              <w:fldChar w:fldCharType="end"/>
            </w:r>
          </w:hyperlink>
        </w:p>
        <w:p w14:paraId="64D875F2" w14:textId="3070C601"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87" w:history="1">
            <w:r w:rsidRPr="00292653">
              <w:rPr>
                <w:rStyle w:val="Hyperlink"/>
                <w:noProof/>
                <w:lang w:val="en-GB"/>
              </w:rPr>
              <w:t>6.1.4</w:t>
            </w:r>
            <w:r>
              <w:rPr>
                <w:rFonts w:asciiTheme="minorHAnsi" w:eastAsiaTheme="minorEastAsia" w:hAnsiTheme="minorHAnsi" w:cstheme="minorBidi"/>
                <w:noProof/>
                <w:kern w:val="2"/>
                <w14:ligatures w14:val="standardContextual"/>
              </w:rPr>
              <w:tab/>
            </w:r>
            <w:r w:rsidRPr="00292653">
              <w:rPr>
                <w:rStyle w:val="Hyperlink"/>
                <w:noProof/>
                <w:lang w:val="en-GB"/>
              </w:rPr>
              <w:t>Oil systems</w:t>
            </w:r>
            <w:r>
              <w:rPr>
                <w:noProof/>
                <w:webHidden/>
              </w:rPr>
              <w:tab/>
            </w:r>
            <w:r>
              <w:rPr>
                <w:noProof/>
                <w:webHidden/>
              </w:rPr>
              <w:fldChar w:fldCharType="begin"/>
            </w:r>
            <w:r>
              <w:rPr>
                <w:noProof/>
                <w:webHidden/>
              </w:rPr>
              <w:instrText xml:space="preserve"> PAGEREF _Toc239756287 \h </w:instrText>
            </w:r>
            <w:r>
              <w:rPr>
                <w:noProof/>
                <w:webHidden/>
              </w:rPr>
            </w:r>
            <w:r>
              <w:rPr>
                <w:noProof/>
                <w:webHidden/>
              </w:rPr>
              <w:fldChar w:fldCharType="separate"/>
            </w:r>
            <w:r>
              <w:rPr>
                <w:noProof/>
                <w:webHidden/>
              </w:rPr>
              <w:t>14</w:t>
            </w:r>
            <w:r>
              <w:rPr>
                <w:noProof/>
                <w:webHidden/>
              </w:rPr>
              <w:fldChar w:fldCharType="end"/>
            </w:r>
          </w:hyperlink>
        </w:p>
        <w:p w14:paraId="5F31C0B2" w14:textId="5D11E5E7"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88" w:history="1">
            <w:r w:rsidRPr="00292653">
              <w:rPr>
                <w:rStyle w:val="Hyperlink"/>
                <w:noProof/>
                <w:lang w:val="en-GB"/>
              </w:rPr>
              <w:t>6.2</w:t>
            </w:r>
            <w:r>
              <w:rPr>
                <w:rFonts w:asciiTheme="minorHAnsi" w:eastAsiaTheme="minorEastAsia" w:hAnsiTheme="minorHAnsi" w:cstheme="minorBidi"/>
                <w:noProof/>
                <w:kern w:val="2"/>
                <w14:ligatures w14:val="standardContextual"/>
              </w:rPr>
              <w:tab/>
            </w:r>
            <w:r w:rsidRPr="00292653">
              <w:rPr>
                <w:rStyle w:val="Hyperlink"/>
                <w:noProof/>
                <w:lang w:val="en-GB"/>
              </w:rPr>
              <w:t>Turbine hall layout and space</w:t>
            </w:r>
            <w:r>
              <w:rPr>
                <w:noProof/>
                <w:webHidden/>
              </w:rPr>
              <w:tab/>
            </w:r>
            <w:r>
              <w:rPr>
                <w:noProof/>
                <w:webHidden/>
              </w:rPr>
              <w:fldChar w:fldCharType="begin"/>
            </w:r>
            <w:r>
              <w:rPr>
                <w:noProof/>
                <w:webHidden/>
              </w:rPr>
              <w:instrText xml:space="preserve"> PAGEREF _Toc239756288 \h </w:instrText>
            </w:r>
            <w:r>
              <w:rPr>
                <w:noProof/>
                <w:webHidden/>
              </w:rPr>
            </w:r>
            <w:r>
              <w:rPr>
                <w:noProof/>
                <w:webHidden/>
              </w:rPr>
              <w:fldChar w:fldCharType="separate"/>
            </w:r>
            <w:r>
              <w:rPr>
                <w:noProof/>
                <w:webHidden/>
              </w:rPr>
              <w:t>15</w:t>
            </w:r>
            <w:r>
              <w:rPr>
                <w:noProof/>
                <w:webHidden/>
              </w:rPr>
              <w:fldChar w:fldCharType="end"/>
            </w:r>
          </w:hyperlink>
        </w:p>
        <w:p w14:paraId="12BA4934" w14:textId="2ED901FD"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89" w:history="1">
            <w:r w:rsidRPr="00292653">
              <w:rPr>
                <w:rStyle w:val="Hyperlink"/>
                <w:noProof/>
                <w:lang w:val="en-GB"/>
              </w:rPr>
              <w:t>6.2.1</w:t>
            </w:r>
            <w:r>
              <w:rPr>
                <w:rFonts w:asciiTheme="minorHAnsi" w:eastAsiaTheme="minorEastAsia" w:hAnsiTheme="minorHAnsi" w:cstheme="minorBidi"/>
                <w:noProof/>
                <w:kern w:val="2"/>
                <w14:ligatures w14:val="standardContextual"/>
              </w:rPr>
              <w:tab/>
            </w:r>
            <w:r w:rsidRPr="00292653">
              <w:rPr>
                <w:rStyle w:val="Hyperlink"/>
                <w:noProof/>
                <w:lang w:val="en-GB"/>
              </w:rPr>
              <w:t>Turbine hall Line 1</w:t>
            </w:r>
            <w:r>
              <w:rPr>
                <w:noProof/>
                <w:webHidden/>
              </w:rPr>
              <w:tab/>
            </w:r>
            <w:r>
              <w:rPr>
                <w:noProof/>
                <w:webHidden/>
              </w:rPr>
              <w:fldChar w:fldCharType="begin"/>
            </w:r>
            <w:r>
              <w:rPr>
                <w:noProof/>
                <w:webHidden/>
              </w:rPr>
              <w:instrText xml:space="preserve"> PAGEREF _Toc239756289 \h </w:instrText>
            </w:r>
            <w:r>
              <w:rPr>
                <w:noProof/>
                <w:webHidden/>
              </w:rPr>
            </w:r>
            <w:r>
              <w:rPr>
                <w:noProof/>
                <w:webHidden/>
              </w:rPr>
              <w:fldChar w:fldCharType="separate"/>
            </w:r>
            <w:r>
              <w:rPr>
                <w:noProof/>
                <w:webHidden/>
              </w:rPr>
              <w:t>15</w:t>
            </w:r>
            <w:r>
              <w:rPr>
                <w:noProof/>
                <w:webHidden/>
              </w:rPr>
              <w:fldChar w:fldCharType="end"/>
            </w:r>
          </w:hyperlink>
        </w:p>
        <w:p w14:paraId="0F970FE2" w14:textId="427D397E"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90" w:history="1">
            <w:r w:rsidRPr="00292653">
              <w:rPr>
                <w:rStyle w:val="Hyperlink"/>
                <w:noProof/>
                <w:lang w:val="en-GB"/>
              </w:rPr>
              <w:t>6.3</w:t>
            </w:r>
            <w:r>
              <w:rPr>
                <w:rFonts w:asciiTheme="minorHAnsi" w:eastAsiaTheme="minorEastAsia" w:hAnsiTheme="minorHAnsi" w:cstheme="minorBidi"/>
                <w:noProof/>
                <w:kern w:val="2"/>
                <w14:ligatures w14:val="standardContextual"/>
              </w:rPr>
              <w:tab/>
            </w:r>
            <w:r w:rsidRPr="00292653">
              <w:rPr>
                <w:rStyle w:val="Hyperlink"/>
                <w:noProof/>
                <w:lang w:val="en-GB"/>
              </w:rPr>
              <w:t>List of drawings</w:t>
            </w:r>
            <w:r>
              <w:rPr>
                <w:noProof/>
                <w:webHidden/>
              </w:rPr>
              <w:tab/>
            </w:r>
            <w:r>
              <w:rPr>
                <w:noProof/>
                <w:webHidden/>
              </w:rPr>
              <w:fldChar w:fldCharType="begin"/>
            </w:r>
            <w:r>
              <w:rPr>
                <w:noProof/>
                <w:webHidden/>
              </w:rPr>
              <w:instrText xml:space="preserve"> PAGEREF _Toc239756290 \h </w:instrText>
            </w:r>
            <w:r>
              <w:rPr>
                <w:noProof/>
                <w:webHidden/>
              </w:rPr>
            </w:r>
            <w:r>
              <w:rPr>
                <w:noProof/>
                <w:webHidden/>
              </w:rPr>
              <w:fldChar w:fldCharType="separate"/>
            </w:r>
            <w:r>
              <w:rPr>
                <w:noProof/>
                <w:webHidden/>
              </w:rPr>
              <w:t>17</w:t>
            </w:r>
            <w:r>
              <w:rPr>
                <w:noProof/>
                <w:webHidden/>
              </w:rPr>
              <w:fldChar w:fldCharType="end"/>
            </w:r>
          </w:hyperlink>
        </w:p>
        <w:p w14:paraId="31490939" w14:textId="5824DC1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91" w:history="1">
            <w:r w:rsidRPr="00292653">
              <w:rPr>
                <w:rStyle w:val="Hyperlink"/>
                <w:noProof/>
                <w:lang w:val="en-GB"/>
              </w:rPr>
              <w:t>6.4</w:t>
            </w:r>
            <w:r>
              <w:rPr>
                <w:rFonts w:asciiTheme="minorHAnsi" w:eastAsiaTheme="minorEastAsia" w:hAnsiTheme="minorHAnsi" w:cstheme="minorBidi"/>
                <w:noProof/>
                <w:kern w:val="2"/>
                <w14:ligatures w14:val="standardContextual"/>
              </w:rPr>
              <w:tab/>
            </w:r>
            <w:r w:rsidRPr="00292653">
              <w:rPr>
                <w:rStyle w:val="Hyperlink"/>
                <w:noProof/>
                <w:lang w:val="en-GB"/>
              </w:rPr>
              <w:t>Service reports</w:t>
            </w:r>
            <w:r>
              <w:rPr>
                <w:noProof/>
                <w:webHidden/>
              </w:rPr>
              <w:tab/>
            </w:r>
            <w:r>
              <w:rPr>
                <w:noProof/>
                <w:webHidden/>
              </w:rPr>
              <w:fldChar w:fldCharType="begin"/>
            </w:r>
            <w:r>
              <w:rPr>
                <w:noProof/>
                <w:webHidden/>
              </w:rPr>
              <w:instrText xml:space="preserve"> PAGEREF _Toc239756291 \h </w:instrText>
            </w:r>
            <w:r>
              <w:rPr>
                <w:noProof/>
                <w:webHidden/>
              </w:rPr>
            </w:r>
            <w:r>
              <w:rPr>
                <w:noProof/>
                <w:webHidden/>
              </w:rPr>
              <w:fldChar w:fldCharType="separate"/>
            </w:r>
            <w:r>
              <w:rPr>
                <w:noProof/>
                <w:webHidden/>
              </w:rPr>
              <w:t>18</w:t>
            </w:r>
            <w:r>
              <w:rPr>
                <w:noProof/>
                <w:webHidden/>
              </w:rPr>
              <w:fldChar w:fldCharType="end"/>
            </w:r>
          </w:hyperlink>
        </w:p>
        <w:p w14:paraId="59F3AB6B" w14:textId="02391841" w:rsidR="00A97D2A" w:rsidRDefault="00A97D2A">
          <w:pPr>
            <w:pStyle w:val="TOC1"/>
            <w:tabs>
              <w:tab w:val="left" w:pos="480"/>
              <w:tab w:val="right" w:leader="dot" w:pos="9060"/>
            </w:tabs>
            <w:rPr>
              <w:rFonts w:asciiTheme="minorHAnsi" w:eastAsiaTheme="minorEastAsia" w:hAnsiTheme="minorHAnsi" w:cstheme="minorBidi"/>
              <w:noProof/>
              <w:kern w:val="2"/>
              <w14:ligatures w14:val="standardContextual"/>
            </w:rPr>
          </w:pPr>
          <w:hyperlink w:anchor="_Toc239756292" w:history="1">
            <w:r w:rsidRPr="00292653">
              <w:rPr>
                <w:rStyle w:val="Hyperlink"/>
                <w:noProof/>
                <w:lang w:val="en-GB"/>
              </w:rPr>
              <w:t>7</w:t>
            </w:r>
            <w:r>
              <w:rPr>
                <w:rFonts w:asciiTheme="minorHAnsi" w:eastAsiaTheme="minorEastAsia" w:hAnsiTheme="minorHAnsi" w:cstheme="minorBidi"/>
                <w:noProof/>
                <w:kern w:val="2"/>
                <w14:ligatures w14:val="standardContextual"/>
              </w:rPr>
              <w:tab/>
            </w:r>
            <w:r w:rsidRPr="00292653">
              <w:rPr>
                <w:rStyle w:val="Hyperlink"/>
                <w:noProof/>
                <w:lang w:val="en-GB"/>
              </w:rPr>
              <w:t>Line 2</w:t>
            </w:r>
            <w:r>
              <w:rPr>
                <w:noProof/>
                <w:webHidden/>
              </w:rPr>
              <w:tab/>
            </w:r>
            <w:r>
              <w:rPr>
                <w:noProof/>
                <w:webHidden/>
              </w:rPr>
              <w:fldChar w:fldCharType="begin"/>
            </w:r>
            <w:r>
              <w:rPr>
                <w:noProof/>
                <w:webHidden/>
              </w:rPr>
              <w:instrText xml:space="preserve"> PAGEREF _Toc239756292 \h </w:instrText>
            </w:r>
            <w:r>
              <w:rPr>
                <w:noProof/>
                <w:webHidden/>
              </w:rPr>
            </w:r>
            <w:r>
              <w:rPr>
                <w:noProof/>
                <w:webHidden/>
              </w:rPr>
              <w:fldChar w:fldCharType="separate"/>
            </w:r>
            <w:r>
              <w:rPr>
                <w:noProof/>
                <w:webHidden/>
              </w:rPr>
              <w:t>19</w:t>
            </w:r>
            <w:r>
              <w:rPr>
                <w:noProof/>
                <w:webHidden/>
              </w:rPr>
              <w:fldChar w:fldCharType="end"/>
            </w:r>
          </w:hyperlink>
        </w:p>
        <w:p w14:paraId="74040E4C" w14:textId="16D94E64"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93" w:history="1">
            <w:r w:rsidRPr="00292653">
              <w:rPr>
                <w:rStyle w:val="Hyperlink"/>
                <w:noProof/>
                <w:lang w:val="en-GB"/>
              </w:rPr>
              <w:t>7.1</w:t>
            </w:r>
            <w:r>
              <w:rPr>
                <w:rFonts w:asciiTheme="minorHAnsi" w:eastAsiaTheme="minorEastAsia" w:hAnsiTheme="minorHAnsi" w:cstheme="minorBidi"/>
                <w:noProof/>
                <w:kern w:val="2"/>
                <w14:ligatures w14:val="standardContextual"/>
              </w:rPr>
              <w:tab/>
            </w:r>
            <w:r w:rsidRPr="00292653">
              <w:rPr>
                <w:rStyle w:val="Hyperlink"/>
                <w:noProof/>
                <w:lang w:val="en-GB"/>
              </w:rPr>
              <w:t>Basic technical data of contract equipment</w:t>
            </w:r>
            <w:r>
              <w:rPr>
                <w:noProof/>
                <w:webHidden/>
              </w:rPr>
              <w:tab/>
            </w:r>
            <w:r>
              <w:rPr>
                <w:noProof/>
                <w:webHidden/>
              </w:rPr>
              <w:fldChar w:fldCharType="begin"/>
            </w:r>
            <w:r>
              <w:rPr>
                <w:noProof/>
                <w:webHidden/>
              </w:rPr>
              <w:instrText xml:space="preserve"> PAGEREF _Toc239756293 \h </w:instrText>
            </w:r>
            <w:r>
              <w:rPr>
                <w:noProof/>
                <w:webHidden/>
              </w:rPr>
            </w:r>
            <w:r>
              <w:rPr>
                <w:noProof/>
                <w:webHidden/>
              </w:rPr>
              <w:fldChar w:fldCharType="separate"/>
            </w:r>
            <w:r>
              <w:rPr>
                <w:noProof/>
                <w:webHidden/>
              </w:rPr>
              <w:t>19</w:t>
            </w:r>
            <w:r>
              <w:rPr>
                <w:noProof/>
                <w:webHidden/>
              </w:rPr>
              <w:fldChar w:fldCharType="end"/>
            </w:r>
          </w:hyperlink>
        </w:p>
        <w:p w14:paraId="5AA55F10" w14:textId="240C031E"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94" w:history="1">
            <w:r w:rsidRPr="00292653">
              <w:rPr>
                <w:rStyle w:val="Hyperlink"/>
                <w:noProof/>
                <w:lang w:val="en-GB"/>
              </w:rPr>
              <w:t>7.1.1</w:t>
            </w:r>
            <w:r>
              <w:rPr>
                <w:rFonts w:asciiTheme="minorHAnsi" w:eastAsiaTheme="minorEastAsia" w:hAnsiTheme="minorHAnsi" w:cstheme="minorBidi"/>
                <w:noProof/>
                <w:kern w:val="2"/>
                <w14:ligatures w14:val="standardContextual"/>
              </w:rPr>
              <w:tab/>
            </w:r>
            <w:r w:rsidRPr="00292653">
              <w:rPr>
                <w:rStyle w:val="Hyperlink"/>
                <w:noProof/>
                <w:lang w:val="en-GB"/>
              </w:rPr>
              <w:t>Steam turbine</w:t>
            </w:r>
            <w:r>
              <w:rPr>
                <w:noProof/>
                <w:webHidden/>
              </w:rPr>
              <w:tab/>
            </w:r>
            <w:r>
              <w:rPr>
                <w:noProof/>
                <w:webHidden/>
              </w:rPr>
              <w:fldChar w:fldCharType="begin"/>
            </w:r>
            <w:r>
              <w:rPr>
                <w:noProof/>
                <w:webHidden/>
              </w:rPr>
              <w:instrText xml:space="preserve"> PAGEREF _Toc239756294 \h </w:instrText>
            </w:r>
            <w:r>
              <w:rPr>
                <w:noProof/>
                <w:webHidden/>
              </w:rPr>
            </w:r>
            <w:r>
              <w:rPr>
                <w:noProof/>
                <w:webHidden/>
              </w:rPr>
              <w:fldChar w:fldCharType="separate"/>
            </w:r>
            <w:r>
              <w:rPr>
                <w:noProof/>
                <w:webHidden/>
              </w:rPr>
              <w:t>19</w:t>
            </w:r>
            <w:r>
              <w:rPr>
                <w:noProof/>
                <w:webHidden/>
              </w:rPr>
              <w:fldChar w:fldCharType="end"/>
            </w:r>
          </w:hyperlink>
        </w:p>
        <w:p w14:paraId="153CC08E" w14:textId="6AB2E845"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95" w:history="1">
            <w:r w:rsidRPr="00292653">
              <w:rPr>
                <w:rStyle w:val="Hyperlink"/>
                <w:noProof/>
                <w:lang w:val="en-GB"/>
              </w:rPr>
              <w:t>7.1.2</w:t>
            </w:r>
            <w:r>
              <w:rPr>
                <w:rFonts w:asciiTheme="minorHAnsi" w:eastAsiaTheme="minorEastAsia" w:hAnsiTheme="minorHAnsi" w:cstheme="minorBidi"/>
                <w:noProof/>
                <w:kern w:val="2"/>
                <w14:ligatures w14:val="standardContextual"/>
              </w:rPr>
              <w:tab/>
            </w:r>
            <w:r w:rsidRPr="00292653">
              <w:rPr>
                <w:rStyle w:val="Hyperlink"/>
                <w:noProof/>
                <w:lang w:val="en-GB"/>
              </w:rPr>
              <w:t>Gear</w:t>
            </w:r>
            <w:r>
              <w:rPr>
                <w:noProof/>
                <w:webHidden/>
              </w:rPr>
              <w:tab/>
            </w:r>
            <w:r>
              <w:rPr>
                <w:noProof/>
                <w:webHidden/>
              </w:rPr>
              <w:fldChar w:fldCharType="begin"/>
            </w:r>
            <w:r>
              <w:rPr>
                <w:noProof/>
                <w:webHidden/>
              </w:rPr>
              <w:instrText xml:space="preserve"> PAGEREF _Toc239756295 \h </w:instrText>
            </w:r>
            <w:r>
              <w:rPr>
                <w:noProof/>
                <w:webHidden/>
              </w:rPr>
            </w:r>
            <w:r>
              <w:rPr>
                <w:noProof/>
                <w:webHidden/>
              </w:rPr>
              <w:fldChar w:fldCharType="separate"/>
            </w:r>
            <w:r>
              <w:rPr>
                <w:noProof/>
                <w:webHidden/>
              </w:rPr>
              <w:t>19</w:t>
            </w:r>
            <w:r>
              <w:rPr>
                <w:noProof/>
                <w:webHidden/>
              </w:rPr>
              <w:fldChar w:fldCharType="end"/>
            </w:r>
          </w:hyperlink>
        </w:p>
        <w:p w14:paraId="56B3D5F6" w14:textId="5D97E799"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96" w:history="1">
            <w:r w:rsidRPr="00292653">
              <w:rPr>
                <w:rStyle w:val="Hyperlink"/>
                <w:noProof/>
                <w:lang w:val="en-GB"/>
              </w:rPr>
              <w:t>7.1.3</w:t>
            </w:r>
            <w:r>
              <w:rPr>
                <w:rFonts w:asciiTheme="minorHAnsi" w:eastAsiaTheme="minorEastAsia" w:hAnsiTheme="minorHAnsi" w:cstheme="minorBidi"/>
                <w:noProof/>
                <w:kern w:val="2"/>
                <w14:ligatures w14:val="standardContextual"/>
              </w:rPr>
              <w:tab/>
            </w:r>
            <w:r w:rsidRPr="00292653">
              <w:rPr>
                <w:rStyle w:val="Hyperlink"/>
                <w:noProof/>
                <w:lang w:val="en-GB"/>
              </w:rPr>
              <w:t>Generator</w:t>
            </w:r>
            <w:r>
              <w:rPr>
                <w:noProof/>
                <w:webHidden/>
              </w:rPr>
              <w:tab/>
            </w:r>
            <w:r>
              <w:rPr>
                <w:noProof/>
                <w:webHidden/>
              </w:rPr>
              <w:fldChar w:fldCharType="begin"/>
            </w:r>
            <w:r>
              <w:rPr>
                <w:noProof/>
                <w:webHidden/>
              </w:rPr>
              <w:instrText xml:space="preserve"> PAGEREF _Toc239756296 \h </w:instrText>
            </w:r>
            <w:r>
              <w:rPr>
                <w:noProof/>
                <w:webHidden/>
              </w:rPr>
            </w:r>
            <w:r>
              <w:rPr>
                <w:noProof/>
                <w:webHidden/>
              </w:rPr>
              <w:fldChar w:fldCharType="separate"/>
            </w:r>
            <w:r>
              <w:rPr>
                <w:noProof/>
                <w:webHidden/>
              </w:rPr>
              <w:t>20</w:t>
            </w:r>
            <w:r>
              <w:rPr>
                <w:noProof/>
                <w:webHidden/>
              </w:rPr>
              <w:fldChar w:fldCharType="end"/>
            </w:r>
          </w:hyperlink>
        </w:p>
        <w:p w14:paraId="4C24180E" w14:textId="44A6062D" w:rsidR="00A97D2A" w:rsidRDefault="00A97D2A">
          <w:pPr>
            <w:pStyle w:val="TOC3"/>
            <w:tabs>
              <w:tab w:val="left" w:pos="1440"/>
              <w:tab w:val="right" w:leader="dot" w:pos="9060"/>
            </w:tabs>
            <w:rPr>
              <w:rFonts w:asciiTheme="minorHAnsi" w:eastAsiaTheme="minorEastAsia" w:hAnsiTheme="minorHAnsi" w:cstheme="minorBidi"/>
              <w:noProof/>
              <w:kern w:val="2"/>
              <w14:ligatures w14:val="standardContextual"/>
            </w:rPr>
          </w:pPr>
          <w:hyperlink w:anchor="_Toc239756297" w:history="1">
            <w:r w:rsidRPr="00292653">
              <w:rPr>
                <w:rStyle w:val="Hyperlink"/>
                <w:noProof/>
                <w:lang w:val="en-GB"/>
              </w:rPr>
              <w:t>7.1.4</w:t>
            </w:r>
            <w:r>
              <w:rPr>
                <w:rFonts w:asciiTheme="minorHAnsi" w:eastAsiaTheme="minorEastAsia" w:hAnsiTheme="minorHAnsi" w:cstheme="minorBidi"/>
                <w:noProof/>
                <w:kern w:val="2"/>
                <w14:ligatures w14:val="standardContextual"/>
              </w:rPr>
              <w:tab/>
            </w:r>
            <w:r w:rsidRPr="00292653">
              <w:rPr>
                <w:rStyle w:val="Hyperlink"/>
                <w:noProof/>
                <w:lang w:val="en-GB"/>
              </w:rPr>
              <w:t>Oil systems</w:t>
            </w:r>
            <w:r>
              <w:rPr>
                <w:noProof/>
                <w:webHidden/>
              </w:rPr>
              <w:tab/>
            </w:r>
            <w:r>
              <w:rPr>
                <w:noProof/>
                <w:webHidden/>
              </w:rPr>
              <w:fldChar w:fldCharType="begin"/>
            </w:r>
            <w:r>
              <w:rPr>
                <w:noProof/>
                <w:webHidden/>
              </w:rPr>
              <w:instrText xml:space="preserve"> PAGEREF _Toc239756297 \h </w:instrText>
            </w:r>
            <w:r>
              <w:rPr>
                <w:noProof/>
                <w:webHidden/>
              </w:rPr>
            </w:r>
            <w:r>
              <w:rPr>
                <w:noProof/>
                <w:webHidden/>
              </w:rPr>
              <w:fldChar w:fldCharType="separate"/>
            </w:r>
            <w:r>
              <w:rPr>
                <w:noProof/>
                <w:webHidden/>
              </w:rPr>
              <w:t>20</w:t>
            </w:r>
            <w:r>
              <w:rPr>
                <w:noProof/>
                <w:webHidden/>
              </w:rPr>
              <w:fldChar w:fldCharType="end"/>
            </w:r>
          </w:hyperlink>
        </w:p>
        <w:p w14:paraId="1FBBBB30" w14:textId="4F4E114B"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98" w:history="1">
            <w:r w:rsidRPr="00292653">
              <w:rPr>
                <w:rStyle w:val="Hyperlink"/>
                <w:noProof/>
                <w:lang w:val="en-GB"/>
              </w:rPr>
              <w:t>7.2</w:t>
            </w:r>
            <w:r>
              <w:rPr>
                <w:rFonts w:asciiTheme="minorHAnsi" w:eastAsiaTheme="minorEastAsia" w:hAnsiTheme="minorHAnsi" w:cstheme="minorBidi"/>
                <w:noProof/>
                <w:kern w:val="2"/>
                <w14:ligatures w14:val="standardContextual"/>
              </w:rPr>
              <w:tab/>
            </w:r>
            <w:r w:rsidRPr="00292653">
              <w:rPr>
                <w:rStyle w:val="Hyperlink"/>
                <w:noProof/>
                <w:lang w:val="en-GB"/>
              </w:rPr>
              <w:t>Turbine hall layout and space</w:t>
            </w:r>
            <w:r>
              <w:rPr>
                <w:noProof/>
                <w:webHidden/>
              </w:rPr>
              <w:tab/>
            </w:r>
            <w:r>
              <w:rPr>
                <w:noProof/>
                <w:webHidden/>
              </w:rPr>
              <w:fldChar w:fldCharType="begin"/>
            </w:r>
            <w:r>
              <w:rPr>
                <w:noProof/>
                <w:webHidden/>
              </w:rPr>
              <w:instrText xml:space="preserve"> PAGEREF _Toc239756298 \h </w:instrText>
            </w:r>
            <w:r>
              <w:rPr>
                <w:noProof/>
                <w:webHidden/>
              </w:rPr>
            </w:r>
            <w:r>
              <w:rPr>
                <w:noProof/>
                <w:webHidden/>
              </w:rPr>
              <w:fldChar w:fldCharType="separate"/>
            </w:r>
            <w:r>
              <w:rPr>
                <w:noProof/>
                <w:webHidden/>
              </w:rPr>
              <w:t>22</w:t>
            </w:r>
            <w:r>
              <w:rPr>
                <w:noProof/>
                <w:webHidden/>
              </w:rPr>
              <w:fldChar w:fldCharType="end"/>
            </w:r>
          </w:hyperlink>
        </w:p>
        <w:p w14:paraId="0008DBB6" w14:textId="1F4EAC6C"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299" w:history="1">
            <w:r w:rsidRPr="00292653">
              <w:rPr>
                <w:rStyle w:val="Hyperlink"/>
                <w:noProof/>
                <w:lang w:val="en-GB"/>
              </w:rPr>
              <w:t>7.3</w:t>
            </w:r>
            <w:r>
              <w:rPr>
                <w:rFonts w:asciiTheme="minorHAnsi" w:eastAsiaTheme="minorEastAsia" w:hAnsiTheme="minorHAnsi" w:cstheme="minorBidi"/>
                <w:noProof/>
                <w:kern w:val="2"/>
                <w14:ligatures w14:val="standardContextual"/>
              </w:rPr>
              <w:tab/>
            </w:r>
            <w:r w:rsidRPr="00292653">
              <w:rPr>
                <w:rStyle w:val="Hyperlink"/>
                <w:noProof/>
                <w:lang w:val="en-GB"/>
              </w:rPr>
              <w:t>List of drawings</w:t>
            </w:r>
            <w:r>
              <w:rPr>
                <w:noProof/>
                <w:webHidden/>
              </w:rPr>
              <w:tab/>
            </w:r>
            <w:r>
              <w:rPr>
                <w:noProof/>
                <w:webHidden/>
              </w:rPr>
              <w:fldChar w:fldCharType="begin"/>
            </w:r>
            <w:r>
              <w:rPr>
                <w:noProof/>
                <w:webHidden/>
              </w:rPr>
              <w:instrText xml:space="preserve"> PAGEREF _Toc239756299 \h </w:instrText>
            </w:r>
            <w:r>
              <w:rPr>
                <w:noProof/>
                <w:webHidden/>
              </w:rPr>
            </w:r>
            <w:r>
              <w:rPr>
                <w:noProof/>
                <w:webHidden/>
              </w:rPr>
              <w:fldChar w:fldCharType="separate"/>
            </w:r>
            <w:r>
              <w:rPr>
                <w:noProof/>
                <w:webHidden/>
              </w:rPr>
              <w:t>23</w:t>
            </w:r>
            <w:r>
              <w:rPr>
                <w:noProof/>
                <w:webHidden/>
              </w:rPr>
              <w:fldChar w:fldCharType="end"/>
            </w:r>
          </w:hyperlink>
        </w:p>
        <w:p w14:paraId="6EE17C3A" w14:textId="3C3E05EE" w:rsidR="00A97D2A" w:rsidRDefault="00A97D2A">
          <w:pPr>
            <w:pStyle w:val="TOC2"/>
            <w:tabs>
              <w:tab w:val="left" w:pos="960"/>
              <w:tab w:val="right" w:leader="dot" w:pos="9060"/>
            </w:tabs>
            <w:rPr>
              <w:rFonts w:asciiTheme="minorHAnsi" w:eastAsiaTheme="minorEastAsia" w:hAnsiTheme="minorHAnsi" w:cstheme="minorBidi"/>
              <w:noProof/>
              <w:kern w:val="2"/>
              <w14:ligatures w14:val="standardContextual"/>
            </w:rPr>
          </w:pPr>
          <w:hyperlink w:anchor="_Toc239756300" w:history="1">
            <w:r w:rsidRPr="00292653">
              <w:rPr>
                <w:rStyle w:val="Hyperlink"/>
                <w:noProof/>
                <w:lang w:val="en-GB"/>
              </w:rPr>
              <w:t>7.4</w:t>
            </w:r>
            <w:r>
              <w:rPr>
                <w:rFonts w:asciiTheme="minorHAnsi" w:eastAsiaTheme="minorEastAsia" w:hAnsiTheme="minorHAnsi" w:cstheme="minorBidi"/>
                <w:noProof/>
                <w:kern w:val="2"/>
                <w14:ligatures w14:val="standardContextual"/>
              </w:rPr>
              <w:tab/>
            </w:r>
            <w:r w:rsidRPr="00292653">
              <w:rPr>
                <w:rStyle w:val="Hyperlink"/>
                <w:noProof/>
                <w:lang w:val="en-GB"/>
              </w:rPr>
              <w:t>Service reports</w:t>
            </w:r>
            <w:r>
              <w:rPr>
                <w:noProof/>
                <w:webHidden/>
              </w:rPr>
              <w:tab/>
            </w:r>
            <w:r>
              <w:rPr>
                <w:noProof/>
                <w:webHidden/>
              </w:rPr>
              <w:fldChar w:fldCharType="begin"/>
            </w:r>
            <w:r>
              <w:rPr>
                <w:noProof/>
                <w:webHidden/>
              </w:rPr>
              <w:instrText xml:space="preserve"> PAGEREF _Toc239756300 \h </w:instrText>
            </w:r>
            <w:r>
              <w:rPr>
                <w:noProof/>
                <w:webHidden/>
              </w:rPr>
            </w:r>
            <w:r>
              <w:rPr>
                <w:noProof/>
                <w:webHidden/>
              </w:rPr>
              <w:fldChar w:fldCharType="separate"/>
            </w:r>
            <w:r>
              <w:rPr>
                <w:noProof/>
                <w:webHidden/>
              </w:rPr>
              <w:t>24</w:t>
            </w:r>
            <w:r>
              <w:rPr>
                <w:noProof/>
                <w:webHidden/>
              </w:rPr>
              <w:fldChar w:fldCharType="end"/>
            </w:r>
          </w:hyperlink>
        </w:p>
        <w:p w14:paraId="2E0A83F0" w14:textId="5B67B63B" w:rsidR="00BD0BC8" w:rsidRPr="007A3E85" w:rsidRDefault="00BD0BC8">
          <w:pPr>
            <w:rPr>
              <w:lang w:val="en-GB"/>
            </w:rPr>
          </w:pPr>
          <w:r w:rsidRPr="007A3E85">
            <w:rPr>
              <w:b/>
              <w:bCs/>
              <w:lang w:val="en-GB"/>
            </w:rPr>
            <w:fldChar w:fldCharType="end"/>
          </w:r>
        </w:p>
      </w:sdtContent>
    </w:sdt>
    <w:p w14:paraId="435E6973" w14:textId="77777777" w:rsidR="00BD0BC8" w:rsidRPr="007A3E85" w:rsidRDefault="00BD0BC8">
      <w:pPr>
        <w:spacing w:after="200" w:line="276" w:lineRule="auto"/>
        <w:rPr>
          <w:rFonts w:ascii="Arial" w:hAnsi="Arial" w:cs="Arial"/>
          <w:b/>
          <w:bCs/>
          <w:kern w:val="32"/>
          <w:sz w:val="32"/>
          <w:szCs w:val="32"/>
          <w:lang w:val="en-GB"/>
        </w:rPr>
      </w:pPr>
      <w:r w:rsidRPr="007A3E85">
        <w:rPr>
          <w:lang w:val="en-GB"/>
        </w:rPr>
        <w:br w:type="page"/>
      </w:r>
    </w:p>
    <w:p w14:paraId="3D41F752" w14:textId="30799539" w:rsidR="005C34CA" w:rsidRPr="007A3E85" w:rsidRDefault="005C34CA" w:rsidP="000063C9">
      <w:pPr>
        <w:pStyle w:val="Heading1"/>
        <w:rPr>
          <w:lang w:val="en-GB"/>
        </w:rPr>
      </w:pPr>
      <w:bookmarkStart w:id="0" w:name="_Toc239756256"/>
      <w:r w:rsidRPr="007A3E85">
        <w:rPr>
          <w:lang w:val="en-GB"/>
        </w:rPr>
        <w:t>Scope of work</w:t>
      </w:r>
      <w:bookmarkEnd w:id="0"/>
    </w:p>
    <w:p w14:paraId="482103DC" w14:textId="6DAA496D" w:rsidR="008E172C" w:rsidRPr="008E172C" w:rsidRDefault="008E172C" w:rsidP="008E172C">
      <w:pPr>
        <w:rPr>
          <w:lang w:val="en-GB"/>
        </w:rPr>
      </w:pPr>
      <w:r w:rsidRPr="008E172C">
        <w:rPr>
          <w:lang w:val="en-GB"/>
        </w:rPr>
        <w:t xml:space="preserve">The scope of work under this Agreement is the provision of long-term preventive maintenance, technical support and supervision services for the </w:t>
      </w:r>
      <w:proofErr w:type="gramStart"/>
      <w:r w:rsidRPr="008E172C">
        <w:rPr>
          <w:lang w:val="en-GB"/>
        </w:rPr>
        <w:t>two steam</w:t>
      </w:r>
      <w:proofErr w:type="gramEnd"/>
      <w:r w:rsidRPr="008E172C">
        <w:rPr>
          <w:lang w:val="en-GB"/>
        </w:rPr>
        <w:t xml:space="preserve"> turbine-generator units and associated auxiliary systems at the BIR waste incineration plant</w:t>
      </w:r>
      <w:r w:rsidR="008A7B97" w:rsidRPr="008A7B97">
        <w:rPr>
          <w:lang w:val="en-US"/>
        </w:rPr>
        <w:t xml:space="preserve"> </w:t>
      </w:r>
      <w:r w:rsidR="008A7B97" w:rsidRPr="008A7B97">
        <w:rPr>
          <w:lang w:val="en-GB"/>
        </w:rPr>
        <w:t>in Bergen, Norway</w:t>
      </w:r>
      <w:r w:rsidRPr="008E172C">
        <w:rPr>
          <w:lang w:val="en-GB"/>
        </w:rPr>
        <w:t>.</w:t>
      </w:r>
    </w:p>
    <w:p w14:paraId="15B402B5" w14:textId="77777777" w:rsidR="008A7B97" w:rsidRDefault="008A7B97" w:rsidP="008E172C">
      <w:pPr>
        <w:rPr>
          <w:lang w:val="en-GB"/>
        </w:rPr>
      </w:pPr>
    </w:p>
    <w:p w14:paraId="647BEC35" w14:textId="38CFC48C" w:rsidR="008E172C" w:rsidRPr="007A3E85" w:rsidRDefault="008E172C" w:rsidP="008E172C">
      <w:pPr>
        <w:rPr>
          <w:lang w:val="en-GB"/>
        </w:rPr>
      </w:pPr>
      <w:r w:rsidRPr="008E172C">
        <w:rPr>
          <w:lang w:val="en-GB"/>
        </w:rPr>
        <w:t xml:space="preserve">The scope shall include all necessary services and assistance required for the planning and execution of preventive and corrective maintenance of the </w:t>
      </w:r>
      <w:proofErr w:type="gramStart"/>
      <w:r w:rsidRPr="008E172C">
        <w:rPr>
          <w:lang w:val="en-GB"/>
        </w:rPr>
        <w:t>two steam</w:t>
      </w:r>
      <w:proofErr w:type="gramEnd"/>
      <w:r w:rsidRPr="008E172C">
        <w:rPr>
          <w:lang w:val="en-GB"/>
        </w:rPr>
        <w:t xml:space="preserve"> turbine-generator units, including but not limited to:</w:t>
      </w:r>
    </w:p>
    <w:p w14:paraId="37DF8DA3" w14:textId="38B25C78" w:rsidR="00B45AF4" w:rsidRPr="00AE56A3" w:rsidRDefault="00B831F8" w:rsidP="00AE56A3">
      <w:pPr>
        <w:pStyle w:val="ListParagraph"/>
        <w:numPr>
          <w:ilvl w:val="0"/>
          <w:numId w:val="37"/>
        </w:numPr>
        <w:rPr>
          <w:lang w:val="en-GB"/>
        </w:rPr>
      </w:pPr>
      <w:r w:rsidRPr="00AE56A3">
        <w:rPr>
          <w:lang w:val="en-GB"/>
        </w:rPr>
        <w:t>Inspections</w:t>
      </w:r>
    </w:p>
    <w:p w14:paraId="3D41F754" w14:textId="61EE4B94" w:rsidR="005C34CA" w:rsidRPr="00AE56A3" w:rsidRDefault="00982D09" w:rsidP="00AE56A3">
      <w:pPr>
        <w:pStyle w:val="ListParagraph"/>
        <w:numPr>
          <w:ilvl w:val="0"/>
          <w:numId w:val="37"/>
        </w:numPr>
        <w:rPr>
          <w:lang w:val="en-GB"/>
        </w:rPr>
      </w:pPr>
      <w:r w:rsidRPr="00AE56A3">
        <w:rPr>
          <w:lang w:val="en-GB"/>
        </w:rPr>
        <w:t>Minor and maj</w:t>
      </w:r>
      <w:r w:rsidR="00B45AF4" w:rsidRPr="00AE56A3">
        <w:rPr>
          <w:lang w:val="en-GB"/>
        </w:rPr>
        <w:t xml:space="preserve">or </w:t>
      </w:r>
      <w:r w:rsidR="00AE589C" w:rsidRPr="00AE56A3">
        <w:rPr>
          <w:lang w:val="en-GB"/>
        </w:rPr>
        <w:t>overhauls</w:t>
      </w:r>
    </w:p>
    <w:p w14:paraId="52E3D3C7" w14:textId="0DE5F914" w:rsidR="00CD4942" w:rsidRPr="00AE56A3" w:rsidRDefault="00684352" w:rsidP="00AE56A3">
      <w:pPr>
        <w:pStyle w:val="ListParagraph"/>
        <w:numPr>
          <w:ilvl w:val="0"/>
          <w:numId w:val="37"/>
        </w:numPr>
        <w:rPr>
          <w:lang w:val="en-GB"/>
        </w:rPr>
      </w:pPr>
      <w:r w:rsidRPr="00AE56A3">
        <w:rPr>
          <w:lang w:val="en-GB"/>
        </w:rPr>
        <w:t>Remote service and telephone hotline</w:t>
      </w:r>
    </w:p>
    <w:p w14:paraId="23743899" w14:textId="3CAC08F1" w:rsidR="00684352" w:rsidRPr="00AE56A3" w:rsidRDefault="00684352" w:rsidP="00AE56A3">
      <w:pPr>
        <w:pStyle w:val="ListParagraph"/>
        <w:numPr>
          <w:ilvl w:val="0"/>
          <w:numId w:val="37"/>
        </w:numPr>
        <w:rPr>
          <w:lang w:val="en-GB"/>
        </w:rPr>
      </w:pPr>
      <w:r w:rsidRPr="00AE56A3">
        <w:rPr>
          <w:lang w:val="en-GB"/>
        </w:rPr>
        <w:t>Emergency service with short reaction time</w:t>
      </w:r>
    </w:p>
    <w:p w14:paraId="477FAB96" w14:textId="73034A1B" w:rsidR="005F34A1" w:rsidRPr="00AE56A3" w:rsidRDefault="005F34A1" w:rsidP="00AE56A3">
      <w:pPr>
        <w:pStyle w:val="ListParagraph"/>
        <w:numPr>
          <w:ilvl w:val="0"/>
          <w:numId w:val="37"/>
        </w:numPr>
        <w:rPr>
          <w:lang w:val="en-GB"/>
        </w:rPr>
      </w:pPr>
      <w:r w:rsidRPr="00AE56A3">
        <w:rPr>
          <w:lang w:val="en-GB"/>
        </w:rPr>
        <w:t>Spare parts</w:t>
      </w:r>
      <w:r w:rsidR="00B85C85" w:rsidRPr="00AE56A3">
        <w:rPr>
          <w:lang w:val="en-GB"/>
        </w:rPr>
        <w:t xml:space="preserve"> supply</w:t>
      </w:r>
    </w:p>
    <w:p w14:paraId="3F4006B7" w14:textId="4E14B5C1" w:rsidR="005F34A1" w:rsidRPr="00AE56A3" w:rsidRDefault="005F34A1" w:rsidP="00AE56A3">
      <w:pPr>
        <w:pStyle w:val="ListParagraph"/>
        <w:numPr>
          <w:ilvl w:val="0"/>
          <w:numId w:val="37"/>
        </w:numPr>
        <w:rPr>
          <w:lang w:val="en-GB"/>
        </w:rPr>
      </w:pPr>
      <w:r w:rsidRPr="00AE56A3">
        <w:rPr>
          <w:lang w:val="en-GB"/>
        </w:rPr>
        <w:t>Documentation</w:t>
      </w:r>
    </w:p>
    <w:p w14:paraId="5C5B0352" w14:textId="57A75631" w:rsidR="000B2B81" w:rsidRPr="00AE56A3" w:rsidRDefault="005F34A1" w:rsidP="00AE56A3">
      <w:pPr>
        <w:pStyle w:val="ListParagraph"/>
        <w:numPr>
          <w:ilvl w:val="0"/>
          <w:numId w:val="37"/>
        </w:numPr>
        <w:rPr>
          <w:lang w:val="en-GB"/>
        </w:rPr>
      </w:pPr>
      <w:r w:rsidRPr="00AE56A3">
        <w:rPr>
          <w:lang w:val="en-GB"/>
        </w:rPr>
        <w:t>Engineering support</w:t>
      </w:r>
    </w:p>
    <w:p w14:paraId="26B9ADFF" w14:textId="77777777" w:rsidR="00B45AF4" w:rsidRPr="007A3E85" w:rsidRDefault="00B45AF4" w:rsidP="00B45AF4">
      <w:pPr>
        <w:rPr>
          <w:lang w:val="en-GB"/>
        </w:rPr>
      </w:pPr>
    </w:p>
    <w:p w14:paraId="77205E11" w14:textId="5EE9ED84" w:rsidR="00B85C85" w:rsidRDefault="00B85C85" w:rsidP="00B45AF4">
      <w:pPr>
        <w:rPr>
          <w:lang w:val="en-GB"/>
        </w:rPr>
      </w:pPr>
      <w:r w:rsidRPr="00B85C85">
        <w:rPr>
          <w:lang w:val="en-GB"/>
        </w:rPr>
        <w:t xml:space="preserve">When planning the maintenance programme, the service history and operating conditions of each turbine-generator unit shall be </w:t>
      </w:r>
      <w:proofErr w:type="gramStart"/>
      <w:r w:rsidRPr="00B85C85">
        <w:rPr>
          <w:lang w:val="en-GB"/>
        </w:rPr>
        <w:t>taken into account</w:t>
      </w:r>
      <w:proofErr w:type="gramEnd"/>
      <w:r w:rsidRPr="00B85C85">
        <w:rPr>
          <w:lang w:val="en-GB"/>
        </w:rPr>
        <w:t>, including:</w:t>
      </w:r>
    </w:p>
    <w:p w14:paraId="624EE48E" w14:textId="16D13B2E" w:rsidR="00B847B6" w:rsidRPr="00022C77" w:rsidRDefault="00B847B6" w:rsidP="00022C77">
      <w:pPr>
        <w:pStyle w:val="ListParagraph"/>
        <w:numPr>
          <w:ilvl w:val="0"/>
          <w:numId w:val="38"/>
        </w:numPr>
        <w:rPr>
          <w:lang w:val="en-GB"/>
        </w:rPr>
      </w:pPr>
      <w:r w:rsidRPr="00022C77">
        <w:rPr>
          <w:lang w:val="en-GB"/>
        </w:rPr>
        <w:t>Maintenance history</w:t>
      </w:r>
    </w:p>
    <w:p w14:paraId="4EF9ECE9" w14:textId="7A4727DD" w:rsidR="00B47510" w:rsidRPr="00022C77" w:rsidRDefault="00B47510" w:rsidP="00022C77">
      <w:pPr>
        <w:pStyle w:val="ListParagraph"/>
        <w:numPr>
          <w:ilvl w:val="0"/>
          <w:numId w:val="38"/>
        </w:numPr>
        <w:rPr>
          <w:lang w:val="en-GB"/>
        </w:rPr>
      </w:pPr>
      <w:r w:rsidRPr="00022C77">
        <w:rPr>
          <w:lang w:val="en-GB"/>
        </w:rPr>
        <w:t>Existing maintenance plan</w:t>
      </w:r>
      <w:r w:rsidR="00B847B6" w:rsidRPr="00022C77">
        <w:rPr>
          <w:lang w:val="en-GB"/>
        </w:rPr>
        <w:t>s</w:t>
      </w:r>
    </w:p>
    <w:p w14:paraId="62FB9A6C" w14:textId="430F7C5F" w:rsidR="00B47510" w:rsidRPr="00022C77" w:rsidRDefault="00B47510" w:rsidP="00022C77">
      <w:pPr>
        <w:pStyle w:val="ListParagraph"/>
        <w:numPr>
          <w:ilvl w:val="0"/>
          <w:numId w:val="38"/>
        </w:numPr>
        <w:rPr>
          <w:lang w:val="en-GB"/>
        </w:rPr>
      </w:pPr>
      <w:r w:rsidRPr="00022C77">
        <w:rPr>
          <w:lang w:val="en-GB"/>
        </w:rPr>
        <w:t xml:space="preserve">Existing maintenance </w:t>
      </w:r>
      <w:r w:rsidR="0095248B" w:rsidRPr="00022C77">
        <w:rPr>
          <w:lang w:val="en-GB"/>
        </w:rPr>
        <w:t xml:space="preserve">records and </w:t>
      </w:r>
      <w:r w:rsidRPr="00022C77">
        <w:rPr>
          <w:lang w:val="en-GB"/>
        </w:rPr>
        <w:t>protocols</w:t>
      </w:r>
    </w:p>
    <w:p w14:paraId="540486A2" w14:textId="4574503A" w:rsidR="00CD4942" w:rsidRPr="00022C77" w:rsidRDefault="00CD4942" w:rsidP="00022C77">
      <w:pPr>
        <w:pStyle w:val="ListParagraph"/>
        <w:numPr>
          <w:ilvl w:val="0"/>
          <w:numId w:val="38"/>
        </w:numPr>
        <w:rPr>
          <w:lang w:val="en-GB"/>
        </w:rPr>
      </w:pPr>
      <w:r w:rsidRPr="00022C77">
        <w:rPr>
          <w:lang w:val="en-GB"/>
        </w:rPr>
        <w:t>Standard maintenance procedures</w:t>
      </w:r>
    </w:p>
    <w:p w14:paraId="20D5F4C7" w14:textId="59B35552" w:rsidR="00022C77" w:rsidRPr="00022C77" w:rsidRDefault="00022C77" w:rsidP="00022C77">
      <w:pPr>
        <w:pStyle w:val="ListParagraph"/>
        <w:numPr>
          <w:ilvl w:val="0"/>
          <w:numId w:val="38"/>
        </w:numPr>
        <w:rPr>
          <w:lang w:val="en-GB"/>
        </w:rPr>
      </w:pPr>
      <w:r w:rsidRPr="00022C77">
        <w:rPr>
          <w:lang w:val="en-GB"/>
        </w:rPr>
        <w:t>Relevant operational experience and condition monitoring data</w:t>
      </w:r>
    </w:p>
    <w:p w14:paraId="773C6759" w14:textId="77777777" w:rsidR="00CD4942" w:rsidRPr="007A3E85" w:rsidRDefault="00CD4942" w:rsidP="00B45AF4">
      <w:pPr>
        <w:rPr>
          <w:lang w:val="en-GB"/>
        </w:rPr>
      </w:pPr>
    </w:p>
    <w:p w14:paraId="29400468" w14:textId="4AACBB1F" w:rsidR="00022C77" w:rsidRDefault="00022C77" w:rsidP="00B45AF4">
      <w:pPr>
        <w:rPr>
          <w:lang w:val="en-GB"/>
        </w:rPr>
      </w:pPr>
      <w:r w:rsidRPr="00022C77">
        <w:rPr>
          <w:lang w:val="en-GB"/>
        </w:rPr>
        <w:t>Based on the available information, the Supplier shall establish and maintain a long-term maintenance plan, including the scope, timing and estimated duration of the various maintenance activities.</w:t>
      </w:r>
    </w:p>
    <w:p w14:paraId="33890B90" w14:textId="77777777" w:rsidR="00DB67EB" w:rsidRDefault="00DB67EB">
      <w:pPr>
        <w:spacing w:after="200" w:line="276" w:lineRule="auto"/>
        <w:rPr>
          <w:lang w:val="en-GB"/>
        </w:rPr>
      </w:pPr>
    </w:p>
    <w:p w14:paraId="77D89A13" w14:textId="77777777" w:rsidR="001F07F9" w:rsidRPr="001F07F9" w:rsidRDefault="001F07F9" w:rsidP="001F07F9">
      <w:pPr>
        <w:spacing w:after="200" w:line="276" w:lineRule="auto"/>
        <w:rPr>
          <w:b/>
          <w:bCs/>
          <w:lang w:val="en-GB"/>
        </w:rPr>
      </w:pPr>
      <w:r w:rsidRPr="001F07F9">
        <w:rPr>
          <w:b/>
          <w:bCs/>
          <w:lang w:val="en-GB"/>
        </w:rPr>
        <w:t>Definition of Customer</w:t>
      </w:r>
    </w:p>
    <w:p w14:paraId="4B9BBBD2" w14:textId="77777777" w:rsidR="001F07F9" w:rsidRPr="009A73E1" w:rsidRDefault="001F07F9" w:rsidP="001F07F9">
      <w:pPr>
        <w:rPr>
          <w:lang w:val="en-GB"/>
        </w:rPr>
      </w:pPr>
      <w:proofErr w:type="gramStart"/>
      <w:r w:rsidRPr="009A73E1">
        <w:rPr>
          <w:lang w:val="en-GB"/>
        </w:rPr>
        <w:t>For the purpose of</w:t>
      </w:r>
      <w:proofErr w:type="gramEnd"/>
      <w:r w:rsidRPr="009A73E1">
        <w:rPr>
          <w:lang w:val="en-GB"/>
        </w:rPr>
        <w:t xml:space="preserve"> this Agreement, the term Customer shall mean:</w:t>
      </w:r>
    </w:p>
    <w:p w14:paraId="308136F0" w14:textId="77777777" w:rsidR="001F07F9" w:rsidRPr="009A73E1" w:rsidRDefault="001F07F9" w:rsidP="009A73E1">
      <w:pPr>
        <w:pStyle w:val="ListParagraph"/>
        <w:numPr>
          <w:ilvl w:val="0"/>
          <w:numId w:val="39"/>
        </w:numPr>
        <w:rPr>
          <w:lang w:val="en-GB"/>
        </w:rPr>
      </w:pPr>
      <w:r w:rsidRPr="009A73E1">
        <w:rPr>
          <w:b/>
          <w:bCs/>
          <w:lang w:val="en-GB"/>
        </w:rPr>
        <w:t>BIR Ressurs AS</w:t>
      </w:r>
      <w:r w:rsidRPr="009A73E1">
        <w:rPr>
          <w:lang w:val="en-GB"/>
        </w:rPr>
        <w:t xml:space="preserve"> with respect to all services, equipment and activities related to the Line 2 steam turbine-generator unit.</w:t>
      </w:r>
    </w:p>
    <w:p w14:paraId="6825723F" w14:textId="77777777" w:rsidR="001F07F9" w:rsidRPr="009A73E1" w:rsidRDefault="001F07F9" w:rsidP="009A73E1">
      <w:pPr>
        <w:pStyle w:val="ListParagraph"/>
        <w:numPr>
          <w:ilvl w:val="0"/>
          <w:numId w:val="39"/>
        </w:numPr>
        <w:rPr>
          <w:lang w:val="en-GB"/>
        </w:rPr>
      </w:pPr>
      <w:r w:rsidRPr="009A73E1">
        <w:rPr>
          <w:b/>
          <w:bCs/>
          <w:lang w:val="en-GB"/>
        </w:rPr>
        <w:t xml:space="preserve">Eviny </w:t>
      </w:r>
      <w:proofErr w:type="spellStart"/>
      <w:r w:rsidRPr="009A73E1">
        <w:rPr>
          <w:b/>
          <w:bCs/>
          <w:lang w:val="en-GB"/>
        </w:rPr>
        <w:t>Varme</w:t>
      </w:r>
      <w:proofErr w:type="spellEnd"/>
      <w:r w:rsidRPr="009A73E1">
        <w:rPr>
          <w:b/>
          <w:bCs/>
          <w:lang w:val="en-GB"/>
        </w:rPr>
        <w:t xml:space="preserve"> AS</w:t>
      </w:r>
      <w:r w:rsidRPr="009A73E1">
        <w:rPr>
          <w:lang w:val="en-GB"/>
        </w:rPr>
        <w:t xml:space="preserve"> with respect to all services, equipment and activities related to the Line 1 steam turbine-generator unit.</w:t>
      </w:r>
    </w:p>
    <w:p w14:paraId="6E5474C7" w14:textId="7F9CCBA6" w:rsidR="001F07F9" w:rsidRDefault="001F07F9" w:rsidP="001F07F9">
      <w:pPr>
        <w:rPr>
          <w:lang w:val="en-GB"/>
        </w:rPr>
      </w:pPr>
      <w:r w:rsidRPr="009A73E1">
        <w:rPr>
          <w:lang w:val="en-GB"/>
        </w:rPr>
        <w:t>Unless otherwise specified, references to the Customer in this Agreement shall apply to the relevant party depending on the turbine-generator unit concerned.</w:t>
      </w:r>
    </w:p>
    <w:p w14:paraId="0EBA17B6" w14:textId="77777777" w:rsidR="001F07F9" w:rsidRDefault="001F07F9" w:rsidP="001F07F9">
      <w:pPr>
        <w:rPr>
          <w:lang w:val="en-GB"/>
        </w:rPr>
      </w:pPr>
    </w:p>
    <w:p w14:paraId="0C7941EE" w14:textId="721F3D8C" w:rsidR="00B96CE3" w:rsidRDefault="00B96CE3">
      <w:pPr>
        <w:spacing w:after="200" w:line="276" w:lineRule="auto"/>
        <w:rPr>
          <w:lang w:val="en-GB"/>
        </w:rPr>
      </w:pPr>
      <w:r>
        <w:rPr>
          <w:lang w:val="en-GB"/>
        </w:rPr>
        <w:br w:type="page"/>
      </w:r>
    </w:p>
    <w:p w14:paraId="23FD41D1" w14:textId="7434A235" w:rsidR="008A4B9F" w:rsidRDefault="008A4B9F" w:rsidP="008A4B9F">
      <w:pPr>
        <w:pStyle w:val="Heading1"/>
        <w:rPr>
          <w:lang w:val="en-GB"/>
        </w:rPr>
      </w:pPr>
      <w:bookmarkStart w:id="1" w:name="_Toc239756257"/>
      <w:r w:rsidRPr="007A3E85">
        <w:rPr>
          <w:lang w:val="en-GB"/>
        </w:rPr>
        <w:t xml:space="preserve">Description of </w:t>
      </w:r>
      <w:r w:rsidR="00093C38" w:rsidRPr="007A3E85">
        <w:rPr>
          <w:lang w:val="en-GB"/>
        </w:rPr>
        <w:t>scope</w:t>
      </w:r>
      <w:bookmarkEnd w:id="1"/>
    </w:p>
    <w:p w14:paraId="1ED13526" w14:textId="3362F7FF" w:rsidR="005C4993" w:rsidRDefault="005C4993" w:rsidP="005C4993">
      <w:pPr>
        <w:rPr>
          <w:lang w:val="en-GB"/>
        </w:rPr>
      </w:pPr>
      <w:r>
        <w:rPr>
          <w:lang w:val="en-GB"/>
        </w:rPr>
        <w:t xml:space="preserve">All works should be undertaken in accordance </w:t>
      </w:r>
      <w:r w:rsidR="00643381">
        <w:rPr>
          <w:lang w:val="en-GB"/>
        </w:rPr>
        <w:t xml:space="preserve">with </w:t>
      </w:r>
      <w:r>
        <w:rPr>
          <w:lang w:val="en-GB"/>
        </w:rPr>
        <w:t xml:space="preserve">the recommendations of the </w:t>
      </w:r>
      <w:r w:rsidR="00576B6E" w:rsidRPr="007A3E85">
        <w:rPr>
          <w:lang w:val="en-GB"/>
        </w:rPr>
        <w:t xml:space="preserve">Original Equipment Manufacturer </w:t>
      </w:r>
      <w:r w:rsidR="00576B6E">
        <w:rPr>
          <w:lang w:val="en-GB"/>
        </w:rPr>
        <w:t>(</w:t>
      </w:r>
      <w:r>
        <w:rPr>
          <w:lang w:val="en-GB"/>
        </w:rPr>
        <w:t>OEM</w:t>
      </w:r>
      <w:r w:rsidR="00576B6E">
        <w:rPr>
          <w:lang w:val="en-GB"/>
        </w:rPr>
        <w:t>)</w:t>
      </w:r>
      <w:r>
        <w:rPr>
          <w:lang w:val="en-GB"/>
        </w:rPr>
        <w:t xml:space="preserve"> as outlined in the attached standards or equivalent.</w:t>
      </w:r>
      <w:r w:rsidR="00A961DE">
        <w:rPr>
          <w:lang w:val="en-GB"/>
        </w:rPr>
        <w:t xml:space="preserve"> See </w:t>
      </w:r>
      <w:r w:rsidR="009E248F">
        <w:rPr>
          <w:lang w:val="en-GB"/>
        </w:rPr>
        <w:fldChar w:fldCharType="begin"/>
      </w:r>
      <w:r w:rsidR="009E248F">
        <w:rPr>
          <w:lang w:val="en-GB"/>
        </w:rPr>
        <w:instrText xml:space="preserve"> REF _Ref231977104 \h </w:instrText>
      </w:r>
      <w:r w:rsidR="009E248F">
        <w:rPr>
          <w:lang w:val="en-GB"/>
        </w:rPr>
      </w:r>
      <w:r w:rsidR="009E248F">
        <w:rPr>
          <w:lang w:val="en-GB"/>
        </w:rPr>
        <w:fldChar w:fldCharType="separate"/>
      </w:r>
      <w:r w:rsidR="009E248F" w:rsidRPr="00A10112">
        <w:rPr>
          <w:lang w:val="en-GB"/>
        </w:rPr>
        <w:t xml:space="preserve">Figure </w:t>
      </w:r>
      <w:r w:rsidR="009E248F">
        <w:rPr>
          <w:noProof/>
          <w:lang w:val="en-GB"/>
        </w:rPr>
        <w:t>1</w:t>
      </w:r>
      <w:r w:rsidR="009E248F">
        <w:rPr>
          <w:lang w:val="en-GB"/>
        </w:rPr>
        <w:fldChar w:fldCharType="end"/>
      </w:r>
      <w:r w:rsidR="009E248F">
        <w:rPr>
          <w:lang w:val="en-GB"/>
        </w:rPr>
        <w:t>.</w:t>
      </w:r>
    </w:p>
    <w:p w14:paraId="3FE67D1C" w14:textId="77777777" w:rsidR="005C4993" w:rsidRDefault="005C4993" w:rsidP="005C4993">
      <w:pPr>
        <w:rPr>
          <w:lang w:val="en-GB"/>
        </w:rPr>
      </w:pPr>
    </w:p>
    <w:tbl>
      <w:tblPr>
        <w:tblStyle w:val="PlainTable4"/>
        <w:tblW w:w="0" w:type="auto"/>
        <w:tblLook w:val="04A0" w:firstRow="1" w:lastRow="0" w:firstColumn="1" w:lastColumn="0" w:noHBand="0" w:noVBand="1"/>
      </w:tblPr>
      <w:tblGrid>
        <w:gridCol w:w="4643"/>
        <w:gridCol w:w="4643"/>
      </w:tblGrid>
      <w:tr w:rsidR="005C4993" w14:paraId="327683EE" w14:textId="77777777" w:rsidTr="005C49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3" w:type="dxa"/>
          </w:tcPr>
          <w:p w14:paraId="4D496C54" w14:textId="7C36991D" w:rsidR="005C4993" w:rsidRDefault="00645520" w:rsidP="005C4993">
            <w:pPr>
              <w:jc w:val="center"/>
              <w:rPr>
                <w:lang w:val="en-GB"/>
              </w:rPr>
            </w:pPr>
            <w:r>
              <w:rPr>
                <w:b w:val="0"/>
                <w:bCs w:val="0"/>
                <w:lang w:val="en-GB"/>
              </w:rPr>
              <w:object w:dxaOrig="2040" w:dyaOrig="1320" w14:anchorId="45AEBA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4" o:title=""/>
                </v:shape>
                <o:OLEObject Type="Embed" ProgID="Acrobat.Document.DC" ShapeID="_x0000_i1025" DrawAspect="Icon" ObjectID="_1850336673" r:id="rId15"/>
              </w:object>
            </w:r>
          </w:p>
        </w:tc>
        <w:tc>
          <w:tcPr>
            <w:tcW w:w="4643" w:type="dxa"/>
          </w:tcPr>
          <w:p w14:paraId="14CDB3C7" w14:textId="2B0EA83F" w:rsidR="00643381" w:rsidRDefault="00DB3BB1" w:rsidP="00643381">
            <w:pPr>
              <w:jc w:val="center"/>
              <w:cnfStyle w:val="100000000000" w:firstRow="1" w:lastRow="0" w:firstColumn="0" w:lastColumn="0" w:oddVBand="0" w:evenVBand="0" w:oddHBand="0" w:evenHBand="0" w:firstRowFirstColumn="0" w:firstRowLastColumn="0" w:lastRowFirstColumn="0" w:lastRowLastColumn="0"/>
              <w:rPr>
                <w:lang w:val="en-GB"/>
              </w:rPr>
            </w:pPr>
            <w:r>
              <w:rPr>
                <w:b w:val="0"/>
                <w:bCs w:val="0"/>
                <w:lang w:val="en-GB"/>
              </w:rPr>
              <w:object w:dxaOrig="2040" w:dyaOrig="1320" w14:anchorId="4EF6E4A9">
                <v:shape id="_x0000_i1026" type="#_x0000_t75" style="width:102pt;height:66pt" o:ole="">
                  <v:imagedata r:id="rId16" o:title=""/>
                </v:shape>
                <o:OLEObject Type="Embed" ProgID="Acrobat.Document.DC" ShapeID="_x0000_i1026" DrawAspect="Icon" ObjectID="_1850336674" r:id="rId17"/>
              </w:object>
            </w:r>
          </w:p>
        </w:tc>
      </w:tr>
    </w:tbl>
    <w:p w14:paraId="031F845F" w14:textId="5F76F0F8" w:rsidR="00643381" w:rsidRPr="00DE5AE4" w:rsidRDefault="00643381" w:rsidP="00A10112">
      <w:pPr>
        <w:pStyle w:val="Caption"/>
        <w:rPr>
          <w:lang w:val="en-GB"/>
        </w:rPr>
      </w:pPr>
      <w:bookmarkStart w:id="2" w:name="_Ref231977104"/>
      <w:r w:rsidRPr="00A10112">
        <w:rPr>
          <w:lang w:val="en-GB"/>
        </w:rPr>
        <w:t xml:space="preserve">Figure </w:t>
      </w:r>
      <w:r>
        <w:fldChar w:fldCharType="begin"/>
      </w:r>
      <w:r w:rsidRPr="00A10112">
        <w:rPr>
          <w:lang w:val="en-GB"/>
        </w:rPr>
        <w:instrText xml:space="preserve"> SEQ Figure \* ARABIC </w:instrText>
      </w:r>
      <w:r>
        <w:fldChar w:fldCharType="separate"/>
      </w:r>
      <w:r w:rsidR="00A10112">
        <w:rPr>
          <w:noProof/>
          <w:lang w:val="en-GB"/>
        </w:rPr>
        <w:t>1</w:t>
      </w:r>
      <w:r>
        <w:fldChar w:fldCharType="end"/>
      </w:r>
      <w:bookmarkEnd w:id="2"/>
      <w:r w:rsidRPr="00A10112">
        <w:rPr>
          <w:lang w:val="en-GB"/>
        </w:rPr>
        <w:t xml:space="preserve">: </w:t>
      </w:r>
      <w:r w:rsidR="00196F51" w:rsidRPr="00A10112">
        <w:rPr>
          <w:lang w:val="en-GB"/>
        </w:rPr>
        <w:t xml:space="preserve">OEM </w:t>
      </w:r>
      <w:r w:rsidR="00DE5AE4" w:rsidRPr="00A10112">
        <w:rPr>
          <w:lang w:val="en-GB"/>
        </w:rPr>
        <w:t>maintenance descriptions f</w:t>
      </w:r>
      <w:r w:rsidR="00DE5AE4">
        <w:rPr>
          <w:lang w:val="en-GB"/>
        </w:rPr>
        <w:t>or ABB</w:t>
      </w:r>
      <w:r w:rsidR="00A961DE">
        <w:rPr>
          <w:lang w:val="en-GB"/>
        </w:rPr>
        <w:t xml:space="preserve"> (line 1)</w:t>
      </w:r>
      <w:r w:rsidR="00DE5AE4">
        <w:rPr>
          <w:lang w:val="en-GB"/>
        </w:rPr>
        <w:t xml:space="preserve"> and </w:t>
      </w:r>
      <w:r w:rsidR="00A961DE">
        <w:rPr>
          <w:lang w:val="en-GB"/>
        </w:rPr>
        <w:t xml:space="preserve">TGM Kanis (line 2) steam </w:t>
      </w:r>
      <w:r w:rsidR="00567E9A">
        <w:rPr>
          <w:lang w:val="en-GB"/>
        </w:rPr>
        <w:t>turbine</w:t>
      </w:r>
      <w:r w:rsidR="00A961DE">
        <w:rPr>
          <w:lang w:val="en-GB"/>
        </w:rPr>
        <w:t>s at BIR</w:t>
      </w:r>
      <w:r w:rsidR="004574D2">
        <w:rPr>
          <w:lang w:val="en-GB"/>
        </w:rPr>
        <w:t>.</w:t>
      </w:r>
    </w:p>
    <w:p w14:paraId="4474AF67" w14:textId="77777777" w:rsidR="00643381" w:rsidRDefault="00643381" w:rsidP="00A10112">
      <w:pPr>
        <w:rPr>
          <w:lang w:val="en-GB"/>
        </w:rPr>
      </w:pPr>
    </w:p>
    <w:p w14:paraId="22D8867B" w14:textId="62203105" w:rsidR="001E58CA" w:rsidRPr="0001002D" w:rsidRDefault="001E58CA" w:rsidP="001E58CA">
      <w:pPr>
        <w:spacing w:after="160" w:line="259" w:lineRule="auto"/>
        <w:rPr>
          <w:lang w:val="en-GB"/>
        </w:rPr>
      </w:pPr>
      <w:r w:rsidRPr="0001002D">
        <w:rPr>
          <w:lang w:val="en-GB"/>
        </w:rPr>
        <w:t xml:space="preserve">This Technical Specification forms part of a maintenance contract based on </w:t>
      </w:r>
      <w:proofErr w:type="spellStart"/>
      <w:r w:rsidRPr="0001002D">
        <w:rPr>
          <w:lang w:val="en-GB"/>
        </w:rPr>
        <w:t>Orgalime</w:t>
      </w:r>
      <w:proofErr w:type="spellEnd"/>
      <w:r w:rsidRPr="0001002D">
        <w:rPr>
          <w:lang w:val="en-GB"/>
        </w:rPr>
        <w:t xml:space="preserve"> M 17. In case of conflict between this Technical Specification and </w:t>
      </w:r>
      <w:r w:rsidR="00712183" w:rsidRPr="0001002D">
        <w:rPr>
          <w:lang w:val="en-GB"/>
        </w:rPr>
        <w:t>other contract documents</w:t>
      </w:r>
      <w:r w:rsidRPr="0001002D">
        <w:rPr>
          <w:lang w:val="en-GB"/>
        </w:rPr>
        <w:t>, the order of precedence shall be stated in the Contract.</w:t>
      </w:r>
    </w:p>
    <w:p w14:paraId="40FD0E80" w14:textId="1CCED8B4" w:rsidR="009B1993" w:rsidRPr="0001002D" w:rsidRDefault="009B1993" w:rsidP="009B1993">
      <w:pPr>
        <w:spacing w:after="160" w:line="259" w:lineRule="auto"/>
        <w:rPr>
          <w:lang w:val="en-GB"/>
        </w:rPr>
      </w:pPr>
      <w:r w:rsidRPr="0001002D">
        <w:rPr>
          <w:lang w:val="en-GB"/>
        </w:rPr>
        <w:t xml:space="preserve">Normal maintenance includes inspections, minor </w:t>
      </w:r>
      <w:r w:rsidR="00AE589C" w:rsidRPr="0001002D">
        <w:rPr>
          <w:lang w:val="en-GB"/>
        </w:rPr>
        <w:t>overhauls</w:t>
      </w:r>
      <w:r w:rsidRPr="0001002D">
        <w:rPr>
          <w:lang w:val="en-GB"/>
        </w:rPr>
        <w:t xml:space="preserve">, major </w:t>
      </w:r>
      <w:r w:rsidR="00AE589C" w:rsidRPr="0001002D">
        <w:rPr>
          <w:lang w:val="en-GB"/>
        </w:rPr>
        <w:t>overhauls</w:t>
      </w:r>
      <w:r w:rsidRPr="0001002D">
        <w:rPr>
          <w:lang w:val="en-GB"/>
        </w:rPr>
        <w:t>, testing, adjustment, reporting and replacement of agreed wear parts.</w:t>
      </w:r>
    </w:p>
    <w:p w14:paraId="2CCFCB69" w14:textId="03C5F05D" w:rsidR="009C30C2" w:rsidRPr="0001002D" w:rsidRDefault="009B1993" w:rsidP="009B1993">
      <w:pPr>
        <w:rPr>
          <w:lang w:val="en-US"/>
        </w:rPr>
      </w:pPr>
      <w:r w:rsidRPr="0001002D">
        <w:rPr>
          <w:lang w:val="en-GB"/>
        </w:rPr>
        <w:t xml:space="preserve">Repair work beyond normal maintenance </w:t>
      </w:r>
      <w:r w:rsidR="0086097C" w:rsidRPr="0001002D">
        <w:rPr>
          <w:lang w:val="en-GB"/>
        </w:rPr>
        <w:t xml:space="preserve">is defined as repair </w:t>
      </w:r>
      <w:r w:rsidRPr="0001002D">
        <w:rPr>
          <w:lang w:val="en-GB"/>
        </w:rPr>
        <w:t>not explicitly included in the preventive maintenance scope</w:t>
      </w:r>
      <w:r w:rsidR="0086097C" w:rsidRPr="0001002D">
        <w:rPr>
          <w:lang w:val="en-GB"/>
        </w:rPr>
        <w:t>.</w:t>
      </w:r>
      <w:r w:rsidR="00B27FBA" w:rsidRPr="0001002D">
        <w:rPr>
          <w:lang w:val="en-GB"/>
        </w:rPr>
        <w:t xml:space="preserve"> </w:t>
      </w:r>
      <w:r w:rsidR="00B27FBA" w:rsidRPr="0001002D">
        <w:rPr>
          <w:b/>
          <w:bCs/>
          <w:lang w:val="en-GB"/>
        </w:rPr>
        <w:t xml:space="preserve"> </w:t>
      </w:r>
    </w:p>
    <w:p w14:paraId="3C84DE14" w14:textId="77777777" w:rsidR="009C30C2" w:rsidRPr="0001002D" w:rsidRDefault="009C30C2" w:rsidP="00A10112">
      <w:pPr>
        <w:rPr>
          <w:lang w:val="en-US"/>
        </w:rPr>
      </w:pPr>
    </w:p>
    <w:p w14:paraId="29369EA1" w14:textId="5BA2D38F" w:rsidR="00085234" w:rsidRPr="0001002D" w:rsidRDefault="00085234" w:rsidP="00A10112">
      <w:pPr>
        <w:rPr>
          <w:lang w:val="en-GB"/>
        </w:rPr>
      </w:pPr>
      <w:r w:rsidRPr="0001002D">
        <w:rPr>
          <w:lang w:val="en-GB"/>
        </w:rPr>
        <w:t xml:space="preserve">Repair is defined as work not explicitly included in the preventive maintenance scope </w:t>
      </w:r>
    </w:p>
    <w:p w14:paraId="0118D723" w14:textId="77777777" w:rsidR="00085234" w:rsidRPr="00085234" w:rsidRDefault="00085234" w:rsidP="00A10112">
      <w:pPr>
        <w:rPr>
          <w:lang w:val="en-GB"/>
        </w:rPr>
      </w:pPr>
    </w:p>
    <w:p w14:paraId="7B11544F" w14:textId="77777777" w:rsidR="00085234" w:rsidRPr="00085234" w:rsidRDefault="00085234" w:rsidP="00A10112">
      <w:pPr>
        <w:rPr>
          <w:lang w:val="en-GB"/>
        </w:rPr>
      </w:pPr>
    </w:p>
    <w:p w14:paraId="3D41F755" w14:textId="083562E4" w:rsidR="005C34CA" w:rsidRPr="007A3E85" w:rsidRDefault="005C34CA" w:rsidP="005C34CA">
      <w:pPr>
        <w:pStyle w:val="Heading2"/>
        <w:rPr>
          <w:lang w:val="en-GB"/>
        </w:rPr>
      </w:pPr>
      <w:bookmarkStart w:id="3" w:name="_Toc239756258"/>
      <w:r w:rsidRPr="007A3E85">
        <w:rPr>
          <w:lang w:val="en-GB"/>
        </w:rPr>
        <w:t>Inspection:</w:t>
      </w:r>
      <w:bookmarkEnd w:id="3"/>
    </w:p>
    <w:p w14:paraId="3D41F756" w14:textId="7F945165" w:rsidR="005C34CA" w:rsidRPr="007A3E85" w:rsidRDefault="00B847B6" w:rsidP="005C34CA">
      <w:pPr>
        <w:rPr>
          <w:lang w:val="en-GB"/>
        </w:rPr>
      </w:pPr>
      <w:r w:rsidRPr="007A3E85">
        <w:rPr>
          <w:lang w:val="en-GB"/>
        </w:rPr>
        <w:t>I</w:t>
      </w:r>
      <w:r w:rsidR="005C34CA" w:rsidRPr="007A3E85">
        <w:rPr>
          <w:lang w:val="en-GB"/>
        </w:rPr>
        <w:t>nspection</w:t>
      </w:r>
      <w:r w:rsidRPr="007A3E85">
        <w:rPr>
          <w:lang w:val="en-GB"/>
        </w:rPr>
        <w:t>s</w:t>
      </w:r>
      <w:r w:rsidR="005C34CA" w:rsidRPr="007A3E85">
        <w:rPr>
          <w:lang w:val="en-GB"/>
        </w:rPr>
        <w:t xml:space="preserve"> betwe</w:t>
      </w:r>
      <w:r w:rsidRPr="007A3E85">
        <w:rPr>
          <w:lang w:val="en-GB"/>
        </w:rPr>
        <w:t xml:space="preserve">en </w:t>
      </w:r>
      <w:r w:rsidR="00AE589C">
        <w:rPr>
          <w:lang w:val="en-GB"/>
        </w:rPr>
        <w:t>overhauls</w:t>
      </w:r>
      <w:r w:rsidRPr="007A3E85">
        <w:rPr>
          <w:lang w:val="en-GB"/>
        </w:rPr>
        <w:t xml:space="preserve"> (minor and major</w:t>
      </w:r>
      <w:r w:rsidR="005C34CA" w:rsidRPr="007A3E85">
        <w:rPr>
          <w:lang w:val="en-GB"/>
        </w:rPr>
        <w:t>)</w:t>
      </w:r>
      <w:r w:rsidRPr="007A3E85">
        <w:rPr>
          <w:lang w:val="en-GB"/>
        </w:rPr>
        <w:t>, aims</w:t>
      </w:r>
      <w:r w:rsidR="005C34CA" w:rsidRPr="007A3E85">
        <w:rPr>
          <w:lang w:val="en-GB"/>
        </w:rPr>
        <w:t xml:space="preserve"> to maximize operation</w:t>
      </w:r>
      <w:r w:rsidRPr="007A3E85">
        <w:rPr>
          <w:lang w:val="en-GB"/>
        </w:rPr>
        <w:t>al hours between</w:t>
      </w:r>
      <w:r w:rsidR="005C34CA" w:rsidRPr="007A3E85">
        <w:rPr>
          <w:lang w:val="en-GB"/>
        </w:rPr>
        <w:t xml:space="preserve"> </w:t>
      </w:r>
      <w:r w:rsidR="00AE589C">
        <w:rPr>
          <w:lang w:val="en-GB"/>
        </w:rPr>
        <w:t>overhauls</w:t>
      </w:r>
      <w:r w:rsidRPr="007A3E85">
        <w:rPr>
          <w:lang w:val="en-GB"/>
        </w:rPr>
        <w:t xml:space="preserve">. An inspection does not require the steam </w:t>
      </w:r>
      <w:r w:rsidR="00567E9A">
        <w:rPr>
          <w:lang w:val="en-GB"/>
        </w:rPr>
        <w:t>turbine</w:t>
      </w:r>
      <w:r w:rsidRPr="007A3E85">
        <w:rPr>
          <w:lang w:val="en-GB"/>
        </w:rPr>
        <w:t xml:space="preserve"> to be </w:t>
      </w:r>
      <w:r w:rsidR="005C34CA" w:rsidRPr="007A3E85">
        <w:rPr>
          <w:lang w:val="en-GB"/>
        </w:rPr>
        <w:t>open</w:t>
      </w:r>
      <w:r w:rsidRPr="007A3E85">
        <w:rPr>
          <w:lang w:val="en-GB"/>
        </w:rPr>
        <w:t>ed</w:t>
      </w:r>
      <w:r w:rsidR="005C34CA" w:rsidRPr="007A3E85">
        <w:rPr>
          <w:lang w:val="en-GB"/>
        </w:rPr>
        <w:t xml:space="preserve">. </w:t>
      </w:r>
      <w:r w:rsidRPr="007A3E85">
        <w:rPr>
          <w:lang w:val="en-GB"/>
        </w:rPr>
        <w:t xml:space="preserve">Auxiliary </w:t>
      </w:r>
      <w:r w:rsidR="005C34CA" w:rsidRPr="007A3E85">
        <w:rPr>
          <w:lang w:val="en-GB"/>
        </w:rPr>
        <w:t>equipment</w:t>
      </w:r>
      <w:r w:rsidR="00893560" w:rsidRPr="007A3E85">
        <w:rPr>
          <w:lang w:val="en-GB"/>
        </w:rPr>
        <w:t>/systems</w:t>
      </w:r>
      <w:r w:rsidRPr="007A3E85">
        <w:rPr>
          <w:lang w:val="en-GB"/>
        </w:rPr>
        <w:t>,</w:t>
      </w:r>
      <w:r w:rsidR="005C34CA" w:rsidRPr="007A3E85">
        <w:rPr>
          <w:lang w:val="en-GB"/>
        </w:rPr>
        <w:t xml:space="preserve"> may however</w:t>
      </w:r>
      <w:r w:rsidRPr="007A3E85">
        <w:rPr>
          <w:lang w:val="en-GB"/>
        </w:rPr>
        <w:t>,</w:t>
      </w:r>
      <w:r w:rsidR="00507FE8" w:rsidRPr="007A3E85">
        <w:rPr>
          <w:lang w:val="en-GB"/>
        </w:rPr>
        <w:t xml:space="preserve"> be dismantled </w:t>
      </w:r>
      <w:r w:rsidR="003860F9" w:rsidRPr="007A3E85">
        <w:rPr>
          <w:lang w:val="en-GB"/>
        </w:rPr>
        <w:t>to</w:t>
      </w:r>
      <w:r w:rsidR="00893560" w:rsidRPr="007A3E85">
        <w:rPr>
          <w:lang w:val="en-GB"/>
        </w:rPr>
        <w:t xml:space="preserve"> </w:t>
      </w:r>
      <w:r w:rsidRPr="007A3E85">
        <w:rPr>
          <w:lang w:val="en-GB"/>
        </w:rPr>
        <w:t>verif</w:t>
      </w:r>
      <w:r w:rsidR="00507FE8" w:rsidRPr="007A3E85">
        <w:rPr>
          <w:lang w:val="en-GB"/>
        </w:rPr>
        <w:t>y</w:t>
      </w:r>
      <w:r w:rsidR="005C34CA" w:rsidRPr="007A3E85">
        <w:rPr>
          <w:lang w:val="en-GB"/>
        </w:rPr>
        <w:t xml:space="preserve"> funct</w:t>
      </w:r>
      <w:r w:rsidR="00C84ADD" w:rsidRPr="007A3E85">
        <w:rPr>
          <w:lang w:val="en-GB"/>
        </w:rPr>
        <w:t>ion</w:t>
      </w:r>
      <w:r w:rsidR="005C34CA" w:rsidRPr="007A3E85">
        <w:rPr>
          <w:lang w:val="en-GB"/>
        </w:rPr>
        <w:t xml:space="preserve">ality </w:t>
      </w:r>
      <w:r w:rsidR="00507FE8" w:rsidRPr="007A3E85">
        <w:rPr>
          <w:lang w:val="en-GB"/>
        </w:rPr>
        <w:t>as required</w:t>
      </w:r>
      <w:r w:rsidR="005C34CA" w:rsidRPr="007A3E85">
        <w:rPr>
          <w:lang w:val="en-GB"/>
        </w:rPr>
        <w:t>.</w:t>
      </w:r>
    </w:p>
    <w:p w14:paraId="3D41F757" w14:textId="77777777" w:rsidR="005C34CA" w:rsidRPr="007A3E85" w:rsidRDefault="005C34CA" w:rsidP="005C34CA">
      <w:pPr>
        <w:rPr>
          <w:lang w:val="en-GB"/>
        </w:rPr>
      </w:pPr>
    </w:p>
    <w:p w14:paraId="3D41F758" w14:textId="77777777" w:rsidR="005C34CA" w:rsidRPr="007A3E85" w:rsidRDefault="005C34CA" w:rsidP="00B45AF4">
      <w:pPr>
        <w:rPr>
          <w:lang w:val="en-GB"/>
        </w:rPr>
      </w:pPr>
      <w:r w:rsidRPr="007A3E85">
        <w:rPr>
          <w:lang w:val="en-GB"/>
        </w:rPr>
        <w:t>Typical matters:</w:t>
      </w:r>
    </w:p>
    <w:p w14:paraId="3D41F759" w14:textId="77777777" w:rsidR="005C34CA" w:rsidRPr="007A3E85" w:rsidRDefault="005C34CA" w:rsidP="00F36A2A">
      <w:pPr>
        <w:numPr>
          <w:ilvl w:val="0"/>
          <w:numId w:val="3"/>
        </w:numPr>
        <w:rPr>
          <w:lang w:val="en-GB"/>
        </w:rPr>
      </w:pPr>
      <w:r w:rsidRPr="007A3E85">
        <w:rPr>
          <w:lang w:val="en-GB"/>
        </w:rPr>
        <w:t>Control system/control loops</w:t>
      </w:r>
    </w:p>
    <w:p w14:paraId="3D41F75A" w14:textId="77777777" w:rsidR="005C34CA" w:rsidRPr="007A3E85" w:rsidRDefault="005C34CA" w:rsidP="00F36A2A">
      <w:pPr>
        <w:numPr>
          <w:ilvl w:val="0"/>
          <w:numId w:val="3"/>
        </w:numPr>
        <w:rPr>
          <w:lang w:val="en-GB"/>
        </w:rPr>
      </w:pPr>
      <w:r w:rsidRPr="007A3E85">
        <w:rPr>
          <w:lang w:val="en-GB"/>
        </w:rPr>
        <w:t>Technical questions</w:t>
      </w:r>
    </w:p>
    <w:p w14:paraId="3D41F75B" w14:textId="77777777" w:rsidR="005C34CA" w:rsidRPr="007A3E85" w:rsidRDefault="005C34CA" w:rsidP="00F36A2A">
      <w:pPr>
        <w:numPr>
          <w:ilvl w:val="0"/>
          <w:numId w:val="3"/>
        </w:numPr>
        <w:rPr>
          <w:lang w:val="en-GB"/>
        </w:rPr>
      </w:pPr>
      <w:r w:rsidRPr="007A3E85">
        <w:rPr>
          <w:lang w:val="en-GB"/>
        </w:rPr>
        <w:t>Visual checks</w:t>
      </w:r>
    </w:p>
    <w:p w14:paraId="3D41F75C" w14:textId="77777777" w:rsidR="005C34CA" w:rsidRPr="007A3E85" w:rsidRDefault="005C34CA" w:rsidP="00F36A2A">
      <w:pPr>
        <w:numPr>
          <w:ilvl w:val="0"/>
          <w:numId w:val="3"/>
        </w:numPr>
        <w:rPr>
          <w:lang w:val="en-GB"/>
        </w:rPr>
      </w:pPr>
      <w:r w:rsidRPr="007A3E85">
        <w:rPr>
          <w:lang w:val="en-GB"/>
        </w:rPr>
        <w:t>Oil quality/oil level</w:t>
      </w:r>
    </w:p>
    <w:p w14:paraId="3D41F75D" w14:textId="77777777" w:rsidR="005C34CA" w:rsidRPr="007A3E85" w:rsidRDefault="005C34CA" w:rsidP="00F36A2A">
      <w:pPr>
        <w:numPr>
          <w:ilvl w:val="0"/>
          <w:numId w:val="3"/>
        </w:numPr>
        <w:rPr>
          <w:lang w:val="en-GB"/>
        </w:rPr>
      </w:pPr>
      <w:r w:rsidRPr="007A3E85">
        <w:rPr>
          <w:lang w:val="en-GB"/>
        </w:rPr>
        <w:t>Steam and condensate system/condensate traps</w:t>
      </w:r>
    </w:p>
    <w:p w14:paraId="3D41F75E" w14:textId="77777777" w:rsidR="005C34CA" w:rsidRPr="007A3E85" w:rsidRDefault="005C34CA" w:rsidP="00F36A2A">
      <w:pPr>
        <w:numPr>
          <w:ilvl w:val="0"/>
          <w:numId w:val="3"/>
        </w:numPr>
        <w:rPr>
          <w:lang w:val="en-GB"/>
        </w:rPr>
      </w:pPr>
      <w:r w:rsidRPr="007A3E85">
        <w:rPr>
          <w:lang w:val="en-GB"/>
        </w:rPr>
        <w:t>Quick close device</w:t>
      </w:r>
    </w:p>
    <w:p w14:paraId="3D41F75F" w14:textId="77777777" w:rsidR="005C34CA" w:rsidRPr="007A3E85" w:rsidRDefault="005C34CA" w:rsidP="00F36A2A">
      <w:pPr>
        <w:numPr>
          <w:ilvl w:val="0"/>
          <w:numId w:val="3"/>
        </w:numPr>
        <w:rPr>
          <w:lang w:val="en-GB"/>
        </w:rPr>
      </w:pPr>
      <w:r w:rsidRPr="007A3E85">
        <w:rPr>
          <w:lang w:val="en-GB"/>
        </w:rPr>
        <w:t>Trends</w:t>
      </w:r>
    </w:p>
    <w:p w14:paraId="3D41F760" w14:textId="290EBECF" w:rsidR="005C34CA" w:rsidRPr="007A3E85" w:rsidRDefault="00B45AF4" w:rsidP="00F36A2A">
      <w:pPr>
        <w:numPr>
          <w:ilvl w:val="0"/>
          <w:numId w:val="3"/>
        </w:numPr>
        <w:rPr>
          <w:lang w:val="en-GB"/>
        </w:rPr>
      </w:pPr>
      <w:r w:rsidRPr="007A3E85">
        <w:rPr>
          <w:lang w:val="en-GB"/>
        </w:rPr>
        <w:t>Emergency</w:t>
      </w:r>
      <w:r w:rsidR="005C34CA" w:rsidRPr="007A3E85">
        <w:rPr>
          <w:lang w:val="en-GB"/>
        </w:rPr>
        <w:t xml:space="preserve"> oil pumps</w:t>
      </w:r>
    </w:p>
    <w:p w14:paraId="3D41F761" w14:textId="3F8B8579" w:rsidR="005C34CA" w:rsidRPr="007A3E85" w:rsidRDefault="00B45AF4" w:rsidP="00F36A2A">
      <w:pPr>
        <w:numPr>
          <w:ilvl w:val="0"/>
          <w:numId w:val="3"/>
        </w:numPr>
        <w:rPr>
          <w:lang w:val="en-GB"/>
        </w:rPr>
      </w:pPr>
      <w:r w:rsidRPr="007A3E85">
        <w:rPr>
          <w:lang w:val="en-GB"/>
        </w:rPr>
        <w:t>Over speed</w:t>
      </w:r>
      <w:r w:rsidR="005C34CA" w:rsidRPr="007A3E85">
        <w:rPr>
          <w:lang w:val="en-GB"/>
        </w:rPr>
        <w:t xml:space="preserve"> syste</w:t>
      </w:r>
      <w:r w:rsidRPr="007A3E85">
        <w:rPr>
          <w:lang w:val="en-GB"/>
        </w:rPr>
        <w:t>m</w:t>
      </w:r>
    </w:p>
    <w:p w14:paraId="3D41F762" w14:textId="5A766A65" w:rsidR="005C34CA" w:rsidRDefault="00B45AF4" w:rsidP="00F36A2A">
      <w:pPr>
        <w:numPr>
          <w:ilvl w:val="0"/>
          <w:numId w:val="3"/>
        </w:numPr>
        <w:rPr>
          <w:lang w:val="en-GB"/>
        </w:rPr>
      </w:pPr>
      <w:r w:rsidRPr="007A3E85">
        <w:rPr>
          <w:lang w:val="en-GB"/>
        </w:rPr>
        <w:t>Emergency</w:t>
      </w:r>
      <w:r w:rsidR="005C34CA" w:rsidRPr="007A3E85">
        <w:rPr>
          <w:lang w:val="en-GB"/>
        </w:rPr>
        <w:t xml:space="preserve"> stop switches</w:t>
      </w:r>
    </w:p>
    <w:p w14:paraId="548B1A57" w14:textId="1371132C" w:rsidR="000D02B8" w:rsidRPr="00106E8C" w:rsidRDefault="00832D4D" w:rsidP="00A3752E">
      <w:pPr>
        <w:numPr>
          <w:ilvl w:val="0"/>
          <w:numId w:val="3"/>
        </w:numPr>
        <w:rPr>
          <w:lang w:val="en-GB"/>
        </w:rPr>
      </w:pPr>
      <w:r w:rsidRPr="00106E8C">
        <w:rPr>
          <w:lang w:val="en-GB"/>
        </w:rPr>
        <w:t xml:space="preserve">Check of BIR </w:t>
      </w:r>
      <w:r w:rsidR="00C573C9" w:rsidRPr="00106E8C">
        <w:rPr>
          <w:lang w:val="en-GB"/>
        </w:rPr>
        <w:t xml:space="preserve">inhouse </w:t>
      </w:r>
      <w:r w:rsidRPr="00106E8C">
        <w:rPr>
          <w:lang w:val="en-GB"/>
        </w:rPr>
        <w:t xml:space="preserve">special tools </w:t>
      </w:r>
      <w:r w:rsidR="00C573C9" w:rsidRPr="00106E8C">
        <w:rPr>
          <w:lang w:val="en-GB"/>
        </w:rPr>
        <w:t xml:space="preserve">for the </w:t>
      </w:r>
      <w:r w:rsidR="000D02B8" w:rsidRPr="00106E8C">
        <w:rPr>
          <w:lang w:val="en-GB"/>
        </w:rPr>
        <w:t>o</w:t>
      </w:r>
      <w:r w:rsidR="00A3752E" w:rsidRPr="00106E8C">
        <w:rPr>
          <w:lang w:val="en-GB"/>
        </w:rPr>
        <w:t>n</w:t>
      </w:r>
      <w:r w:rsidR="00B1566F" w:rsidRPr="00106E8C">
        <w:rPr>
          <w:lang w:val="en-GB"/>
        </w:rPr>
        <w:t xml:space="preserve">coming </w:t>
      </w:r>
      <w:r w:rsidR="00C573C9" w:rsidRPr="00106E8C">
        <w:rPr>
          <w:lang w:val="en-GB"/>
        </w:rPr>
        <w:t xml:space="preserve">minor and major </w:t>
      </w:r>
      <w:r w:rsidR="00AE589C" w:rsidRPr="00106E8C">
        <w:rPr>
          <w:lang w:val="en-GB"/>
        </w:rPr>
        <w:t>overhaul</w:t>
      </w:r>
    </w:p>
    <w:p w14:paraId="32C5DDD8" w14:textId="773FD407" w:rsidR="00B314D6" w:rsidRPr="00106E8C" w:rsidRDefault="0068177D" w:rsidP="00A3752E">
      <w:pPr>
        <w:numPr>
          <w:ilvl w:val="0"/>
          <w:numId w:val="3"/>
        </w:numPr>
        <w:rPr>
          <w:lang w:val="en-GB"/>
        </w:rPr>
      </w:pPr>
      <w:r w:rsidRPr="00106E8C">
        <w:rPr>
          <w:lang w:val="en-GB"/>
        </w:rPr>
        <w:t xml:space="preserve">Inspection shall consider necessary </w:t>
      </w:r>
      <w:r w:rsidR="002855FF" w:rsidRPr="00106E8C">
        <w:rPr>
          <w:lang w:val="en-GB"/>
        </w:rPr>
        <w:t xml:space="preserve">spare parts and actions for oncoming minor or major </w:t>
      </w:r>
      <w:r w:rsidR="00AE589C" w:rsidRPr="00106E8C">
        <w:rPr>
          <w:lang w:val="en-GB"/>
        </w:rPr>
        <w:t>overhaul</w:t>
      </w:r>
      <w:r w:rsidR="002855FF" w:rsidRPr="00106E8C">
        <w:rPr>
          <w:lang w:val="en-GB"/>
        </w:rPr>
        <w:t>.</w:t>
      </w:r>
      <w:r w:rsidR="008F3BED" w:rsidRPr="00106E8C">
        <w:rPr>
          <w:lang w:val="en-GB"/>
        </w:rPr>
        <w:t xml:space="preserve"> The </w:t>
      </w:r>
      <w:r w:rsidR="00B4091A" w:rsidRPr="00106E8C">
        <w:rPr>
          <w:lang w:val="en-GB"/>
        </w:rPr>
        <w:t xml:space="preserve">existing </w:t>
      </w:r>
      <w:r w:rsidR="008F3BED" w:rsidRPr="00106E8C">
        <w:rPr>
          <w:lang w:val="en-GB"/>
        </w:rPr>
        <w:t xml:space="preserve">spare parts shall be checked </w:t>
      </w:r>
      <w:r w:rsidR="00A119B3" w:rsidRPr="00106E8C">
        <w:rPr>
          <w:lang w:val="en-GB"/>
        </w:rPr>
        <w:t>in respect for obsolescence</w:t>
      </w:r>
      <w:r w:rsidR="0005096E" w:rsidRPr="00106E8C">
        <w:rPr>
          <w:lang w:val="en-GB"/>
        </w:rPr>
        <w:t>.</w:t>
      </w:r>
    </w:p>
    <w:p w14:paraId="335B1CEE" w14:textId="77777777" w:rsidR="00567974" w:rsidRPr="00567974" w:rsidRDefault="00567974" w:rsidP="00567974">
      <w:pPr>
        <w:rPr>
          <w:lang w:val="en-GB"/>
        </w:rPr>
      </w:pPr>
    </w:p>
    <w:p w14:paraId="3D41F765" w14:textId="7B17A0A4" w:rsidR="005C34CA" w:rsidRPr="007A3E85" w:rsidRDefault="005C34CA" w:rsidP="005C34CA">
      <w:pPr>
        <w:pStyle w:val="Heading2"/>
        <w:rPr>
          <w:lang w:val="en-GB"/>
        </w:rPr>
      </w:pPr>
      <w:bookmarkStart w:id="4" w:name="_Toc239756259"/>
      <w:r w:rsidRPr="007A3E85">
        <w:rPr>
          <w:lang w:val="en-GB"/>
        </w:rPr>
        <w:t xml:space="preserve">Minor </w:t>
      </w:r>
      <w:r w:rsidR="00AE589C">
        <w:rPr>
          <w:lang w:val="en-GB"/>
        </w:rPr>
        <w:t>overhaul</w:t>
      </w:r>
      <w:bookmarkEnd w:id="4"/>
    </w:p>
    <w:p w14:paraId="3D41F766" w14:textId="495E4FCD" w:rsidR="005C34CA" w:rsidRPr="007A3E85" w:rsidRDefault="005C34CA" w:rsidP="005C34CA">
      <w:pPr>
        <w:rPr>
          <w:lang w:val="en-GB"/>
        </w:rPr>
      </w:pPr>
      <w:r w:rsidRPr="007A3E85">
        <w:rPr>
          <w:lang w:val="en-GB"/>
        </w:rPr>
        <w:t xml:space="preserve">Minor </w:t>
      </w:r>
      <w:r w:rsidR="00AE589C">
        <w:rPr>
          <w:lang w:val="en-GB"/>
        </w:rPr>
        <w:t>overhaul</w:t>
      </w:r>
      <w:r w:rsidRPr="007A3E85">
        <w:rPr>
          <w:lang w:val="en-GB"/>
        </w:rPr>
        <w:t xml:space="preserve"> does not requ</w:t>
      </w:r>
      <w:r w:rsidR="00893560" w:rsidRPr="007A3E85">
        <w:rPr>
          <w:lang w:val="en-GB"/>
        </w:rPr>
        <w:t>ire</w:t>
      </w:r>
      <w:r w:rsidRPr="007A3E85">
        <w:rPr>
          <w:lang w:val="en-GB"/>
        </w:rPr>
        <w:t xml:space="preserve"> opening of the steam </w:t>
      </w:r>
      <w:r w:rsidR="00567E9A">
        <w:rPr>
          <w:lang w:val="en-GB"/>
        </w:rPr>
        <w:t>turbine</w:t>
      </w:r>
      <w:r w:rsidR="00F75A60">
        <w:rPr>
          <w:lang w:val="en-GB"/>
        </w:rPr>
        <w:t xml:space="preserve"> casing</w:t>
      </w:r>
      <w:r w:rsidRPr="007A3E85">
        <w:rPr>
          <w:lang w:val="en-GB"/>
        </w:rPr>
        <w:t>.</w:t>
      </w:r>
      <w:r w:rsidR="009144EB">
        <w:rPr>
          <w:lang w:val="en-GB"/>
        </w:rPr>
        <w:t xml:space="preserve"> </w:t>
      </w:r>
      <w:r w:rsidR="009144EB" w:rsidRPr="007A3E85">
        <w:rPr>
          <w:lang w:val="en-GB"/>
        </w:rPr>
        <w:t>The m</w:t>
      </w:r>
      <w:r w:rsidR="009144EB">
        <w:rPr>
          <w:lang w:val="en-GB"/>
        </w:rPr>
        <w:t>in</w:t>
      </w:r>
      <w:r w:rsidR="009144EB" w:rsidRPr="007A3E85">
        <w:rPr>
          <w:lang w:val="en-GB"/>
        </w:rPr>
        <w:t xml:space="preserve">or </w:t>
      </w:r>
      <w:r w:rsidR="00AE589C">
        <w:rPr>
          <w:lang w:val="en-GB"/>
        </w:rPr>
        <w:t>overhaul</w:t>
      </w:r>
      <w:r w:rsidR="009144EB" w:rsidRPr="007A3E85">
        <w:rPr>
          <w:lang w:val="en-GB"/>
        </w:rPr>
        <w:t xml:space="preserve"> shall as a minimum consist of </w:t>
      </w:r>
      <w:r w:rsidR="009144EB">
        <w:rPr>
          <w:lang w:val="en-GB"/>
        </w:rPr>
        <w:t>OEM</w:t>
      </w:r>
      <w:r w:rsidR="009144EB" w:rsidRPr="007A3E85">
        <w:rPr>
          <w:lang w:val="en-GB"/>
        </w:rPr>
        <w:t xml:space="preserve"> recommendations. </w:t>
      </w:r>
    </w:p>
    <w:p w14:paraId="3D41F767" w14:textId="77777777" w:rsidR="005C34CA" w:rsidRPr="007A3E85" w:rsidRDefault="005C34CA" w:rsidP="005C34CA">
      <w:pPr>
        <w:rPr>
          <w:lang w:val="en-GB"/>
        </w:rPr>
      </w:pPr>
    </w:p>
    <w:p w14:paraId="3036296C" w14:textId="5816CF4C" w:rsidR="00AD2D63" w:rsidRDefault="005C34CA" w:rsidP="005C34CA">
      <w:pPr>
        <w:rPr>
          <w:lang w:val="en-GB"/>
        </w:rPr>
      </w:pPr>
      <w:r w:rsidRPr="007A3E85">
        <w:rPr>
          <w:lang w:val="en-GB"/>
        </w:rPr>
        <w:t xml:space="preserve">An overall </w:t>
      </w:r>
      <w:r w:rsidR="00AE589C">
        <w:rPr>
          <w:lang w:val="en-GB"/>
        </w:rPr>
        <w:t>overhaul</w:t>
      </w:r>
      <w:r w:rsidRPr="007A3E85">
        <w:rPr>
          <w:lang w:val="en-GB"/>
        </w:rPr>
        <w:t xml:space="preserve"> plan</w:t>
      </w:r>
      <w:r w:rsidR="001E0B3C" w:rsidRPr="007A3E85">
        <w:rPr>
          <w:lang w:val="en-GB"/>
        </w:rPr>
        <w:t xml:space="preserve">, included in scope, </w:t>
      </w:r>
      <w:r w:rsidRPr="007A3E85">
        <w:rPr>
          <w:lang w:val="en-GB"/>
        </w:rPr>
        <w:t xml:space="preserve">shall be the guide to planning the schedule for minor </w:t>
      </w:r>
      <w:r w:rsidR="00AE589C">
        <w:rPr>
          <w:lang w:val="en-GB"/>
        </w:rPr>
        <w:t>overhauls</w:t>
      </w:r>
      <w:r w:rsidRPr="007A3E85">
        <w:rPr>
          <w:lang w:val="en-GB"/>
        </w:rPr>
        <w:t xml:space="preserve">. The intermediate inspections and follow up during operation shall be used to determine if the planned minor </w:t>
      </w:r>
      <w:r w:rsidR="00AE589C">
        <w:rPr>
          <w:lang w:val="en-GB"/>
        </w:rPr>
        <w:t>overhaul</w:t>
      </w:r>
      <w:r w:rsidRPr="007A3E85">
        <w:rPr>
          <w:lang w:val="en-GB"/>
        </w:rPr>
        <w:t xml:space="preserve"> must take place before the overall schedule determines or be extended.</w:t>
      </w:r>
      <w:r w:rsidR="0092202A">
        <w:rPr>
          <w:lang w:val="en-GB"/>
        </w:rPr>
        <w:t xml:space="preserve"> </w:t>
      </w:r>
      <w:r w:rsidR="00B314D6">
        <w:rPr>
          <w:lang w:val="en-GB"/>
        </w:rPr>
        <w:t xml:space="preserve"> </w:t>
      </w:r>
    </w:p>
    <w:p w14:paraId="3D41F768" w14:textId="426CCA67" w:rsidR="005C34CA" w:rsidRPr="00DD3CBA" w:rsidRDefault="00855139" w:rsidP="005C34CA">
      <w:pPr>
        <w:rPr>
          <w:lang w:val="en-GB"/>
        </w:rPr>
      </w:pPr>
      <w:r w:rsidRPr="00A83629">
        <w:rPr>
          <w:lang w:val="en-GB"/>
        </w:rPr>
        <w:t xml:space="preserve">Follow up </w:t>
      </w:r>
      <w:r w:rsidR="00163CD7" w:rsidRPr="00A83629">
        <w:rPr>
          <w:lang w:val="en-GB"/>
        </w:rPr>
        <w:t xml:space="preserve">spare parts </w:t>
      </w:r>
      <w:r w:rsidR="00163CD7" w:rsidRPr="00DD3CBA">
        <w:rPr>
          <w:lang w:val="en-GB"/>
        </w:rPr>
        <w:t>recommendations</w:t>
      </w:r>
      <w:r w:rsidR="00163CD7" w:rsidRPr="00A83629">
        <w:rPr>
          <w:lang w:val="en-GB"/>
        </w:rPr>
        <w:t xml:space="preserve"> form </w:t>
      </w:r>
      <w:r w:rsidR="00E439DF">
        <w:rPr>
          <w:lang w:val="en-GB"/>
        </w:rPr>
        <w:t>i</w:t>
      </w:r>
      <w:r w:rsidR="00163CD7" w:rsidRPr="00A83629">
        <w:rPr>
          <w:lang w:val="en-GB"/>
        </w:rPr>
        <w:t xml:space="preserve">ntermediate </w:t>
      </w:r>
      <w:r w:rsidR="00DD3CBA" w:rsidRPr="00DD3CBA">
        <w:rPr>
          <w:lang w:val="en-GB"/>
        </w:rPr>
        <w:t>inspection</w:t>
      </w:r>
      <w:r w:rsidR="00163CD7" w:rsidRPr="00A83629">
        <w:rPr>
          <w:lang w:val="en-GB"/>
        </w:rPr>
        <w:t>.</w:t>
      </w:r>
    </w:p>
    <w:p w14:paraId="2C6E03A7" w14:textId="77777777" w:rsidR="00C91AF5" w:rsidRPr="00163CD7" w:rsidRDefault="00C91AF5" w:rsidP="00C91AF5">
      <w:pPr>
        <w:rPr>
          <w:lang w:val="en-GB"/>
        </w:rPr>
      </w:pPr>
    </w:p>
    <w:p w14:paraId="349B9412" w14:textId="3E67B74F" w:rsidR="00C91AF5" w:rsidRPr="0068177D" w:rsidRDefault="00250FDD" w:rsidP="00C91AF5">
      <w:pPr>
        <w:rPr>
          <w:lang w:val="en-GB"/>
        </w:rPr>
      </w:pPr>
      <w:r w:rsidRPr="0068177D">
        <w:rPr>
          <w:lang w:val="en-GB"/>
        </w:rPr>
        <w:t>The work can</w:t>
      </w:r>
      <w:r w:rsidR="00C91AF5" w:rsidRPr="0068177D">
        <w:rPr>
          <w:lang w:val="en-GB"/>
        </w:rPr>
        <w:t xml:space="preserve"> comprise of:</w:t>
      </w:r>
    </w:p>
    <w:p w14:paraId="4F8C49C9" w14:textId="6D109B09" w:rsidR="00C91AF5" w:rsidRPr="007A3E85" w:rsidRDefault="00C91AF5" w:rsidP="00F36A2A">
      <w:pPr>
        <w:numPr>
          <w:ilvl w:val="0"/>
          <w:numId w:val="2"/>
        </w:numPr>
        <w:ind w:left="360"/>
        <w:rPr>
          <w:lang w:val="en-GB"/>
        </w:rPr>
      </w:pPr>
      <w:r w:rsidRPr="007A3E85">
        <w:rPr>
          <w:lang w:val="en-GB"/>
        </w:rPr>
        <w:t>Operational questions</w:t>
      </w:r>
    </w:p>
    <w:p w14:paraId="53F7764A" w14:textId="195D4335" w:rsidR="00C91AF5" w:rsidRPr="007A3E85" w:rsidRDefault="00C91AF5" w:rsidP="00F36A2A">
      <w:pPr>
        <w:numPr>
          <w:ilvl w:val="0"/>
          <w:numId w:val="2"/>
        </w:numPr>
        <w:ind w:left="360"/>
        <w:rPr>
          <w:lang w:val="en-GB"/>
        </w:rPr>
      </w:pPr>
      <w:r w:rsidRPr="007A3E85">
        <w:rPr>
          <w:lang w:val="en-GB"/>
        </w:rPr>
        <w:t>Visual check of equipment</w:t>
      </w:r>
    </w:p>
    <w:p w14:paraId="5781DFA8" w14:textId="1C396C18" w:rsidR="00C91AF5" w:rsidRPr="007A3E85" w:rsidRDefault="00C91AF5" w:rsidP="00F36A2A">
      <w:pPr>
        <w:numPr>
          <w:ilvl w:val="0"/>
          <w:numId w:val="2"/>
        </w:numPr>
        <w:ind w:left="360"/>
        <w:rPr>
          <w:lang w:val="en-GB"/>
        </w:rPr>
      </w:pPr>
      <w:r w:rsidRPr="007A3E85">
        <w:rPr>
          <w:lang w:val="en-GB"/>
        </w:rPr>
        <w:t xml:space="preserve">Check of </w:t>
      </w:r>
      <w:r w:rsidR="00FA3885" w:rsidRPr="007A3E85">
        <w:rPr>
          <w:lang w:val="en-GB"/>
        </w:rPr>
        <w:t>equipment</w:t>
      </w:r>
    </w:p>
    <w:p w14:paraId="6ACD3A48" w14:textId="77777777" w:rsidR="00FA3885" w:rsidRPr="007A3E85" w:rsidRDefault="00FA3885" w:rsidP="00F36A2A">
      <w:pPr>
        <w:numPr>
          <w:ilvl w:val="0"/>
          <w:numId w:val="2"/>
        </w:numPr>
        <w:ind w:left="360"/>
        <w:rPr>
          <w:lang w:val="en-GB"/>
        </w:rPr>
      </w:pPr>
      <w:r w:rsidRPr="007A3E85">
        <w:rPr>
          <w:lang w:val="en-GB"/>
        </w:rPr>
        <w:t>Recommendation of adequate actions beyond normal maintenance (fact finding)</w:t>
      </w:r>
    </w:p>
    <w:p w14:paraId="5E41DC5B" w14:textId="77777777" w:rsidR="00FA3885" w:rsidRPr="007A3E85" w:rsidRDefault="00FA3885" w:rsidP="00F36A2A">
      <w:pPr>
        <w:numPr>
          <w:ilvl w:val="0"/>
          <w:numId w:val="2"/>
        </w:numPr>
        <w:ind w:left="360"/>
        <w:rPr>
          <w:lang w:val="en-GB"/>
        </w:rPr>
      </w:pPr>
      <w:r w:rsidRPr="007A3E85">
        <w:rPr>
          <w:lang w:val="en-GB"/>
        </w:rPr>
        <w:t>Normal maintenance of equipment</w:t>
      </w:r>
    </w:p>
    <w:p w14:paraId="1FAF872C" w14:textId="74F4ADBB" w:rsidR="00FA3885" w:rsidRPr="007A3E85" w:rsidRDefault="00B22BC3" w:rsidP="00F36A2A">
      <w:pPr>
        <w:numPr>
          <w:ilvl w:val="0"/>
          <w:numId w:val="2"/>
        </w:numPr>
        <w:ind w:left="360"/>
        <w:rPr>
          <w:lang w:val="en-GB"/>
        </w:rPr>
      </w:pPr>
      <w:r w:rsidRPr="007A3E85">
        <w:rPr>
          <w:lang w:val="en-GB"/>
        </w:rPr>
        <w:t>Re-</w:t>
      </w:r>
      <w:r w:rsidR="00FA3885" w:rsidRPr="007A3E85">
        <w:rPr>
          <w:lang w:val="en-GB"/>
        </w:rPr>
        <w:t>mounting/installation of equipment</w:t>
      </w:r>
    </w:p>
    <w:p w14:paraId="2BE15CFB" w14:textId="1B8C89A3" w:rsidR="00FA3885" w:rsidRPr="007A3E85" w:rsidRDefault="00B22BC3" w:rsidP="00F36A2A">
      <w:pPr>
        <w:numPr>
          <w:ilvl w:val="0"/>
          <w:numId w:val="2"/>
        </w:numPr>
        <w:ind w:left="360"/>
        <w:rPr>
          <w:lang w:val="en-GB"/>
        </w:rPr>
      </w:pPr>
      <w:r w:rsidRPr="007A3E85">
        <w:rPr>
          <w:lang w:val="en-GB"/>
        </w:rPr>
        <w:t>Start-</w:t>
      </w:r>
      <w:r w:rsidR="00FA3885" w:rsidRPr="007A3E85">
        <w:rPr>
          <w:lang w:val="en-GB"/>
        </w:rPr>
        <w:t>up, testing and adjustment of safety, control and supervision systems</w:t>
      </w:r>
    </w:p>
    <w:p w14:paraId="7FB8D349" w14:textId="77777777" w:rsidR="00FA3885" w:rsidRPr="007A3E85" w:rsidRDefault="00FA3885" w:rsidP="00F36A2A">
      <w:pPr>
        <w:numPr>
          <w:ilvl w:val="0"/>
          <w:numId w:val="2"/>
        </w:numPr>
        <w:ind w:left="360"/>
        <w:rPr>
          <w:lang w:val="en-GB"/>
        </w:rPr>
      </w:pPr>
      <w:r w:rsidRPr="007A3E85">
        <w:rPr>
          <w:lang w:val="en-GB"/>
        </w:rPr>
        <w:t>Documentation (Field service report)</w:t>
      </w:r>
    </w:p>
    <w:p w14:paraId="708E8A02" w14:textId="27515D8C" w:rsidR="00FA3885" w:rsidRPr="007A3E85" w:rsidRDefault="00FA3885" w:rsidP="00F36A2A">
      <w:pPr>
        <w:numPr>
          <w:ilvl w:val="0"/>
          <w:numId w:val="2"/>
        </w:numPr>
        <w:ind w:left="360"/>
        <w:rPr>
          <w:lang w:val="en-GB"/>
        </w:rPr>
      </w:pPr>
      <w:r w:rsidRPr="007A3E85">
        <w:rPr>
          <w:lang w:val="en-GB"/>
        </w:rPr>
        <w:t>Recommendations for operation until next inspection/maintenance.</w:t>
      </w:r>
    </w:p>
    <w:p w14:paraId="58AD8602" w14:textId="77777777" w:rsidR="00C91AF5" w:rsidRPr="007A3E85" w:rsidRDefault="00C91AF5" w:rsidP="007156E3">
      <w:pPr>
        <w:rPr>
          <w:lang w:val="en-GB"/>
        </w:rPr>
      </w:pPr>
    </w:p>
    <w:p w14:paraId="23C08357" w14:textId="77777777" w:rsidR="00FA3885" w:rsidRPr="007A3E85" w:rsidRDefault="00FA3885" w:rsidP="00FA3885">
      <w:pPr>
        <w:rPr>
          <w:lang w:val="en-GB"/>
        </w:rPr>
      </w:pPr>
      <w:r w:rsidRPr="007A3E85">
        <w:rPr>
          <w:lang w:val="en-GB"/>
        </w:rPr>
        <w:t>The maintenance shall also include the following options if agreed:</w:t>
      </w:r>
    </w:p>
    <w:p w14:paraId="2B7B7833" w14:textId="77777777" w:rsidR="00FA3885" w:rsidRPr="007A3E85" w:rsidRDefault="00FA3885" w:rsidP="00A83629">
      <w:pPr>
        <w:numPr>
          <w:ilvl w:val="0"/>
          <w:numId w:val="2"/>
        </w:numPr>
        <w:ind w:left="360"/>
        <w:rPr>
          <w:lang w:val="en-GB"/>
        </w:rPr>
      </w:pPr>
      <w:r w:rsidRPr="007A3E85">
        <w:rPr>
          <w:lang w:val="en-GB"/>
        </w:rPr>
        <w:t>Any additional repairs on site beyond the normal maintenance work discovered during fact finding.</w:t>
      </w:r>
    </w:p>
    <w:p w14:paraId="3D41F769" w14:textId="59BE2142" w:rsidR="005C34CA" w:rsidRDefault="00F872B7" w:rsidP="005C34CA">
      <w:pPr>
        <w:rPr>
          <w:lang w:val="en-GB"/>
        </w:rPr>
      </w:pPr>
      <w:r>
        <w:rPr>
          <w:lang w:val="en-GB"/>
        </w:rPr>
        <w:t xml:space="preserve">The minor </w:t>
      </w:r>
      <w:r w:rsidR="00AE589C">
        <w:rPr>
          <w:lang w:val="en-GB"/>
        </w:rPr>
        <w:t>overhaul</w:t>
      </w:r>
      <w:r>
        <w:rPr>
          <w:lang w:val="en-GB"/>
        </w:rPr>
        <w:t xml:space="preserve"> plan shall also have a backup plan </w:t>
      </w:r>
      <w:r w:rsidR="007A475A">
        <w:rPr>
          <w:lang w:val="en-GB"/>
        </w:rPr>
        <w:t xml:space="preserve">if unplanned transport is deemed </w:t>
      </w:r>
      <w:r w:rsidR="00C57E9B">
        <w:rPr>
          <w:lang w:val="en-GB"/>
        </w:rPr>
        <w:t>necessary</w:t>
      </w:r>
      <w:r w:rsidR="007A475A">
        <w:rPr>
          <w:lang w:val="en-GB"/>
        </w:rPr>
        <w:t xml:space="preserve"> </w:t>
      </w:r>
      <w:r w:rsidR="00A3551F">
        <w:rPr>
          <w:lang w:val="en-GB"/>
        </w:rPr>
        <w:t xml:space="preserve">for </w:t>
      </w:r>
      <w:r w:rsidR="00C57E9B">
        <w:rPr>
          <w:lang w:val="en-GB"/>
        </w:rPr>
        <w:t>additional repairs.</w:t>
      </w:r>
    </w:p>
    <w:p w14:paraId="2772163B" w14:textId="77777777" w:rsidR="00F872B7" w:rsidRPr="007A3E85" w:rsidRDefault="00F872B7" w:rsidP="005C34CA">
      <w:pPr>
        <w:rPr>
          <w:lang w:val="en-GB"/>
        </w:rPr>
      </w:pPr>
    </w:p>
    <w:p w14:paraId="3D41F76A" w14:textId="4A96EDB8" w:rsidR="005C34CA" w:rsidRPr="007A3E85" w:rsidRDefault="005C34CA" w:rsidP="005C34CA">
      <w:pPr>
        <w:pStyle w:val="Heading2"/>
        <w:rPr>
          <w:lang w:val="en-GB"/>
        </w:rPr>
      </w:pPr>
      <w:bookmarkStart w:id="5" w:name="_Toc239756260"/>
      <w:r w:rsidRPr="007A3E85">
        <w:rPr>
          <w:lang w:val="en-GB"/>
        </w:rPr>
        <w:t xml:space="preserve">Major </w:t>
      </w:r>
      <w:r w:rsidR="00AE589C">
        <w:rPr>
          <w:lang w:val="en-GB"/>
        </w:rPr>
        <w:t>overhaul</w:t>
      </w:r>
      <w:bookmarkEnd w:id="5"/>
    </w:p>
    <w:p w14:paraId="22277C2A" w14:textId="450218A8" w:rsidR="003D39D7" w:rsidRDefault="005C34CA" w:rsidP="003D39D7">
      <w:pPr>
        <w:rPr>
          <w:lang w:val="en-GB"/>
        </w:rPr>
      </w:pPr>
      <w:r w:rsidRPr="007A3E85">
        <w:rPr>
          <w:lang w:val="en-GB"/>
        </w:rPr>
        <w:t xml:space="preserve">The major </w:t>
      </w:r>
      <w:r w:rsidR="00AE589C">
        <w:rPr>
          <w:lang w:val="en-GB"/>
        </w:rPr>
        <w:t>overhaul</w:t>
      </w:r>
      <w:r w:rsidRPr="007A3E85">
        <w:rPr>
          <w:lang w:val="en-GB"/>
        </w:rPr>
        <w:t xml:space="preserve"> shall as a minimum consist of </w:t>
      </w:r>
      <w:r w:rsidR="008844B9">
        <w:rPr>
          <w:lang w:val="en-GB"/>
        </w:rPr>
        <w:t>OEM</w:t>
      </w:r>
      <w:r w:rsidR="008844B9" w:rsidRPr="007A3E85">
        <w:rPr>
          <w:lang w:val="en-GB"/>
        </w:rPr>
        <w:t xml:space="preserve"> </w:t>
      </w:r>
      <w:r w:rsidRPr="007A3E85">
        <w:rPr>
          <w:lang w:val="en-GB"/>
        </w:rPr>
        <w:t xml:space="preserve">recommendations for a main </w:t>
      </w:r>
      <w:r w:rsidR="00AE589C">
        <w:rPr>
          <w:lang w:val="en-GB"/>
        </w:rPr>
        <w:t>overhaul</w:t>
      </w:r>
      <w:r w:rsidRPr="007A3E85">
        <w:rPr>
          <w:lang w:val="en-GB"/>
        </w:rPr>
        <w:t xml:space="preserve">. The supplier shall evaluate necessary actions beyond this to satisfy the purpose of this </w:t>
      </w:r>
      <w:r w:rsidRPr="003D39D7">
        <w:rPr>
          <w:lang w:val="en-GB"/>
        </w:rPr>
        <w:t>contract.</w:t>
      </w:r>
      <w:r w:rsidR="004F28C5" w:rsidRPr="003D39D7">
        <w:rPr>
          <w:lang w:val="en-GB"/>
        </w:rPr>
        <w:t xml:space="preserve"> </w:t>
      </w:r>
      <w:r w:rsidR="003D39D7" w:rsidRPr="003D39D7">
        <w:rPr>
          <w:lang w:val="en-GB"/>
        </w:rPr>
        <w:t xml:space="preserve">The </w:t>
      </w:r>
      <w:r w:rsidR="003D39D7" w:rsidRPr="007A3E85">
        <w:rPr>
          <w:lang w:val="en-GB"/>
        </w:rPr>
        <w:t xml:space="preserve">intermediate inspections and follow up during operation shall be used to determine if the planned minor </w:t>
      </w:r>
      <w:r w:rsidR="00AE589C">
        <w:rPr>
          <w:lang w:val="en-GB"/>
        </w:rPr>
        <w:t>overhaul</w:t>
      </w:r>
      <w:r w:rsidR="003D39D7" w:rsidRPr="007A3E85">
        <w:rPr>
          <w:lang w:val="en-GB"/>
        </w:rPr>
        <w:t xml:space="preserve"> must take place before the overall schedule determines or be extended.</w:t>
      </w:r>
      <w:r w:rsidR="003D39D7">
        <w:rPr>
          <w:lang w:val="en-GB"/>
        </w:rPr>
        <w:t xml:space="preserve">  </w:t>
      </w:r>
    </w:p>
    <w:p w14:paraId="35917861" w14:textId="7ADC9821" w:rsidR="009B63AA" w:rsidRPr="00A83629" w:rsidRDefault="003D39D7" w:rsidP="003D39D7">
      <w:pPr>
        <w:rPr>
          <w:lang w:val="en-GB"/>
        </w:rPr>
      </w:pPr>
      <w:r w:rsidRPr="00DD3CBA">
        <w:rPr>
          <w:lang w:val="en-GB"/>
        </w:rPr>
        <w:t>Follow up spare parts recommendations form Intermediate</w:t>
      </w:r>
      <w:r w:rsidR="00DD3CBA" w:rsidRPr="00DD3CBA">
        <w:rPr>
          <w:lang w:val="en-GB"/>
        </w:rPr>
        <w:t xml:space="preserve"> inspection.</w:t>
      </w:r>
    </w:p>
    <w:p w14:paraId="5C9E80DD" w14:textId="77777777" w:rsidR="00DD3CBA" w:rsidRPr="000D65DB" w:rsidRDefault="00DD3CBA" w:rsidP="005C34CA">
      <w:pPr>
        <w:rPr>
          <w:lang w:val="en-GB"/>
        </w:rPr>
      </w:pPr>
    </w:p>
    <w:p w14:paraId="3D41F76C" w14:textId="6649991A" w:rsidR="005C34CA" w:rsidRPr="000D65DB" w:rsidRDefault="00250FDD" w:rsidP="005C34CA">
      <w:pPr>
        <w:rPr>
          <w:lang w:val="en-GB"/>
        </w:rPr>
      </w:pPr>
      <w:r w:rsidRPr="000D65DB">
        <w:rPr>
          <w:lang w:val="en-GB"/>
        </w:rPr>
        <w:t>The work can</w:t>
      </w:r>
      <w:r w:rsidR="00B45AF4" w:rsidRPr="000D65DB">
        <w:rPr>
          <w:lang w:val="en-GB"/>
        </w:rPr>
        <w:t xml:space="preserve"> comprise of:</w:t>
      </w:r>
    </w:p>
    <w:p w14:paraId="3D41F76E" w14:textId="42986476" w:rsidR="005C34CA" w:rsidRPr="007A3E85" w:rsidRDefault="005C34CA" w:rsidP="00F36A2A">
      <w:pPr>
        <w:numPr>
          <w:ilvl w:val="0"/>
          <w:numId w:val="2"/>
        </w:numPr>
        <w:ind w:left="360"/>
        <w:rPr>
          <w:lang w:val="en-GB"/>
        </w:rPr>
      </w:pPr>
      <w:r w:rsidRPr="007A3E85">
        <w:rPr>
          <w:lang w:val="en-GB"/>
        </w:rPr>
        <w:t xml:space="preserve">Preparation for </w:t>
      </w:r>
      <w:r w:rsidR="00B1060B" w:rsidRPr="007A3E85">
        <w:rPr>
          <w:lang w:val="en-GB"/>
        </w:rPr>
        <w:t>opening</w:t>
      </w:r>
      <w:r w:rsidRPr="007A3E85">
        <w:rPr>
          <w:lang w:val="en-GB"/>
        </w:rPr>
        <w:t xml:space="preserve"> of steam </w:t>
      </w:r>
      <w:r w:rsidR="00567E9A">
        <w:rPr>
          <w:lang w:val="en-GB"/>
        </w:rPr>
        <w:t>turbine</w:t>
      </w:r>
    </w:p>
    <w:p w14:paraId="3D41F76F" w14:textId="62E474B4" w:rsidR="005C34CA" w:rsidRPr="007A3E85" w:rsidRDefault="005C34CA" w:rsidP="00F36A2A">
      <w:pPr>
        <w:numPr>
          <w:ilvl w:val="0"/>
          <w:numId w:val="2"/>
        </w:numPr>
        <w:ind w:left="360"/>
        <w:rPr>
          <w:lang w:val="en-GB"/>
        </w:rPr>
      </w:pPr>
      <w:r w:rsidRPr="007A3E85">
        <w:rPr>
          <w:lang w:val="en-GB"/>
        </w:rPr>
        <w:t>Openi</w:t>
      </w:r>
      <w:r w:rsidR="00B1060B" w:rsidRPr="007A3E85">
        <w:rPr>
          <w:lang w:val="en-GB"/>
        </w:rPr>
        <w:t xml:space="preserve">ng of steam </w:t>
      </w:r>
      <w:r w:rsidR="00567E9A">
        <w:rPr>
          <w:lang w:val="en-GB"/>
        </w:rPr>
        <w:t>turbine</w:t>
      </w:r>
      <w:r w:rsidR="00B1060B" w:rsidRPr="007A3E85">
        <w:rPr>
          <w:lang w:val="en-GB"/>
        </w:rPr>
        <w:t xml:space="preserve"> and removal</w:t>
      </w:r>
      <w:r w:rsidRPr="007A3E85">
        <w:rPr>
          <w:lang w:val="en-GB"/>
        </w:rPr>
        <w:t xml:space="preserve"> of equipment</w:t>
      </w:r>
    </w:p>
    <w:p w14:paraId="3D41F770" w14:textId="77777777" w:rsidR="005C34CA" w:rsidRPr="007A3E85" w:rsidRDefault="005C34CA" w:rsidP="00F36A2A">
      <w:pPr>
        <w:numPr>
          <w:ilvl w:val="0"/>
          <w:numId w:val="2"/>
        </w:numPr>
        <w:ind w:left="360"/>
        <w:rPr>
          <w:lang w:val="en-GB"/>
        </w:rPr>
      </w:pPr>
      <w:r w:rsidRPr="007A3E85">
        <w:rPr>
          <w:lang w:val="en-GB"/>
        </w:rPr>
        <w:t>Condition assessment and material testing</w:t>
      </w:r>
    </w:p>
    <w:p w14:paraId="3D41F771" w14:textId="70F91778" w:rsidR="005C34CA" w:rsidRPr="007A3E85" w:rsidRDefault="005C34CA" w:rsidP="00F36A2A">
      <w:pPr>
        <w:numPr>
          <w:ilvl w:val="0"/>
          <w:numId w:val="2"/>
        </w:numPr>
        <w:ind w:left="360"/>
        <w:rPr>
          <w:lang w:val="en-GB"/>
        </w:rPr>
      </w:pPr>
      <w:r w:rsidRPr="007A3E85">
        <w:rPr>
          <w:lang w:val="en-GB"/>
        </w:rPr>
        <w:t>Recommendation of adequate actions beyond normal maintenance</w:t>
      </w:r>
      <w:r w:rsidR="00B45AF4" w:rsidRPr="007A3E85">
        <w:rPr>
          <w:lang w:val="en-GB"/>
        </w:rPr>
        <w:t xml:space="preserve"> (fact finding)</w:t>
      </w:r>
    </w:p>
    <w:p w14:paraId="3D41F772" w14:textId="77777777" w:rsidR="005C34CA" w:rsidRPr="007A3E85" w:rsidRDefault="005C34CA" w:rsidP="00F36A2A">
      <w:pPr>
        <w:numPr>
          <w:ilvl w:val="0"/>
          <w:numId w:val="2"/>
        </w:numPr>
        <w:ind w:left="360"/>
        <w:rPr>
          <w:lang w:val="en-GB"/>
        </w:rPr>
      </w:pPr>
      <w:r w:rsidRPr="007A3E85">
        <w:rPr>
          <w:lang w:val="en-GB"/>
        </w:rPr>
        <w:t>Normal maintenance of equipment</w:t>
      </w:r>
    </w:p>
    <w:p w14:paraId="3D41F773" w14:textId="1240F03F" w:rsidR="005C34CA" w:rsidRPr="007A3E85" w:rsidRDefault="00B1060B" w:rsidP="00F36A2A">
      <w:pPr>
        <w:numPr>
          <w:ilvl w:val="0"/>
          <w:numId w:val="2"/>
        </w:numPr>
        <w:ind w:left="360"/>
        <w:rPr>
          <w:lang w:val="en-GB"/>
        </w:rPr>
      </w:pPr>
      <w:r w:rsidRPr="007A3E85">
        <w:rPr>
          <w:lang w:val="en-GB"/>
        </w:rPr>
        <w:t>Re-</w:t>
      </w:r>
      <w:r w:rsidR="005C34CA" w:rsidRPr="007A3E85">
        <w:rPr>
          <w:lang w:val="en-GB"/>
        </w:rPr>
        <w:t>mounting/installation of equipment</w:t>
      </w:r>
    </w:p>
    <w:p w14:paraId="3D41F774" w14:textId="12A45A35" w:rsidR="005C34CA" w:rsidRPr="007A3E85" w:rsidRDefault="005C34CA" w:rsidP="00F36A2A">
      <w:pPr>
        <w:numPr>
          <w:ilvl w:val="0"/>
          <w:numId w:val="2"/>
        </w:numPr>
        <w:ind w:left="360"/>
        <w:rPr>
          <w:lang w:val="en-GB"/>
        </w:rPr>
      </w:pPr>
      <w:r w:rsidRPr="007A3E85">
        <w:rPr>
          <w:lang w:val="en-GB"/>
        </w:rPr>
        <w:t>Start</w:t>
      </w:r>
      <w:r w:rsidR="00B1060B" w:rsidRPr="007A3E85">
        <w:rPr>
          <w:lang w:val="en-GB"/>
        </w:rPr>
        <w:t>-</w:t>
      </w:r>
      <w:r w:rsidRPr="007A3E85">
        <w:rPr>
          <w:lang w:val="en-GB"/>
        </w:rPr>
        <w:t>up, testing and adjustment of safety, control and supervision systems</w:t>
      </w:r>
    </w:p>
    <w:p w14:paraId="3D41F775" w14:textId="252ECB0F" w:rsidR="005C34CA" w:rsidRPr="007A3E85" w:rsidRDefault="00B1060B" w:rsidP="00F36A2A">
      <w:pPr>
        <w:numPr>
          <w:ilvl w:val="0"/>
          <w:numId w:val="2"/>
        </w:numPr>
        <w:ind w:left="360"/>
        <w:rPr>
          <w:lang w:val="en-GB"/>
        </w:rPr>
      </w:pPr>
      <w:r w:rsidRPr="007A3E85">
        <w:rPr>
          <w:lang w:val="en-GB"/>
        </w:rPr>
        <w:t>Documentation (f</w:t>
      </w:r>
      <w:r w:rsidR="005C34CA" w:rsidRPr="007A3E85">
        <w:rPr>
          <w:lang w:val="en-GB"/>
        </w:rPr>
        <w:t>ield service report)</w:t>
      </w:r>
    </w:p>
    <w:p w14:paraId="3D41F776" w14:textId="777E9035" w:rsidR="005C34CA" w:rsidRPr="007A3E85" w:rsidRDefault="005C34CA" w:rsidP="00F36A2A">
      <w:pPr>
        <w:numPr>
          <w:ilvl w:val="0"/>
          <w:numId w:val="2"/>
        </w:numPr>
        <w:ind w:left="360"/>
        <w:rPr>
          <w:lang w:val="en-GB"/>
        </w:rPr>
      </w:pPr>
      <w:r w:rsidRPr="007A3E85">
        <w:rPr>
          <w:lang w:val="en-GB"/>
        </w:rPr>
        <w:t xml:space="preserve">Recommendations for operation until next </w:t>
      </w:r>
      <w:r w:rsidR="00FA3885" w:rsidRPr="007A3E85">
        <w:rPr>
          <w:lang w:val="en-GB"/>
        </w:rPr>
        <w:t>inspection/</w:t>
      </w:r>
      <w:r w:rsidRPr="007A3E85">
        <w:rPr>
          <w:lang w:val="en-GB"/>
        </w:rPr>
        <w:t>maintenance.</w:t>
      </w:r>
    </w:p>
    <w:p w14:paraId="596E211C" w14:textId="77777777" w:rsidR="00B45AF4" w:rsidRPr="007A3E85" w:rsidRDefault="00B45AF4" w:rsidP="005C34CA">
      <w:pPr>
        <w:rPr>
          <w:lang w:val="en-GB"/>
        </w:rPr>
      </w:pPr>
    </w:p>
    <w:p w14:paraId="3D41F779" w14:textId="77777777" w:rsidR="005C34CA" w:rsidRPr="007A3E85" w:rsidRDefault="005C34CA" w:rsidP="005C34CA">
      <w:pPr>
        <w:rPr>
          <w:lang w:val="en-GB"/>
        </w:rPr>
      </w:pPr>
      <w:r w:rsidRPr="007A3E85">
        <w:rPr>
          <w:lang w:val="en-GB"/>
        </w:rPr>
        <w:t>The maintenance shall also include the following options if agreed:</w:t>
      </w:r>
    </w:p>
    <w:p w14:paraId="3D41F77A" w14:textId="65ADA740" w:rsidR="005C34CA" w:rsidRDefault="005C34CA" w:rsidP="00A83629">
      <w:pPr>
        <w:numPr>
          <w:ilvl w:val="0"/>
          <w:numId w:val="2"/>
        </w:numPr>
        <w:ind w:left="360"/>
        <w:rPr>
          <w:lang w:val="en-GB"/>
        </w:rPr>
      </w:pPr>
      <w:r w:rsidRPr="007A3E85">
        <w:rPr>
          <w:lang w:val="en-GB"/>
        </w:rPr>
        <w:t>Any additional repairs on site beyond the normal maintenance work</w:t>
      </w:r>
      <w:r w:rsidR="00B45AF4" w:rsidRPr="007A3E85">
        <w:rPr>
          <w:lang w:val="en-GB"/>
        </w:rPr>
        <w:t xml:space="preserve"> discovered during fact finding.</w:t>
      </w:r>
    </w:p>
    <w:p w14:paraId="4465A132" w14:textId="40C910F7" w:rsidR="00C57E9B" w:rsidRDefault="00C57E9B" w:rsidP="00A83629">
      <w:pPr>
        <w:rPr>
          <w:lang w:val="en-GB"/>
        </w:rPr>
      </w:pPr>
      <w:r w:rsidRPr="00C57E9B">
        <w:rPr>
          <w:lang w:val="en-GB"/>
        </w:rPr>
        <w:t>The m</w:t>
      </w:r>
      <w:r>
        <w:rPr>
          <w:lang w:val="en-GB"/>
        </w:rPr>
        <w:t>aj</w:t>
      </w:r>
      <w:r w:rsidRPr="00C57E9B">
        <w:rPr>
          <w:lang w:val="en-GB"/>
        </w:rPr>
        <w:t xml:space="preserve">or </w:t>
      </w:r>
      <w:r w:rsidR="00AE589C">
        <w:rPr>
          <w:lang w:val="en-GB"/>
        </w:rPr>
        <w:t>overhaul</w:t>
      </w:r>
      <w:r w:rsidRPr="00C57E9B">
        <w:rPr>
          <w:lang w:val="en-GB"/>
        </w:rPr>
        <w:t xml:space="preserve"> plan shall have a backup plan </w:t>
      </w:r>
      <w:r w:rsidR="00E10A5E">
        <w:rPr>
          <w:lang w:val="en-GB"/>
        </w:rPr>
        <w:t>if</w:t>
      </w:r>
      <w:r w:rsidRPr="00C57E9B">
        <w:rPr>
          <w:lang w:val="en-GB"/>
        </w:rPr>
        <w:t xml:space="preserve"> unplanned transport is deemed necessary for additional repairs.</w:t>
      </w:r>
    </w:p>
    <w:p w14:paraId="26AE468E" w14:textId="77777777" w:rsidR="00567974" w:rsidRDefault="00567974" w:rsidP="00A83629">
      <w:pPr>
        <w:rPr>
          <w:lang w:val="en-GB"/>
        </w:rPr>
      </w:pPr>
    </w:p>
    <w:p w14:paraId="41D4742F" w14:textId="02E537B1" w:rsidR="00456EBC" w:rsidRPr="0016217C" w:rsidRDefault="00456EBC" w:rsidP="00456EBC">
      <w:pPr>
        <w:pStyle w:val="Heading2"/>
        <w:rPr>
          <w:lang w:val="en-GB"/>
        </w:rPr>
      </w:pPr>
      <w:bookmarkStart w:id="6" w:name="_Toc239756261"/>
      <w:r w:rsidRPr="0016217C">
        <w:rPr>
          <w:lang w:val="en-GB"/>
        </w:rPr>
        <w:t>Repair works</w:t>
      </w:r>
      <w:bookmarkEnd w:id="6"/>
    </w:p>
    <w:p w14:paraId="1EF103D5" w14:textId="306CE427" w:rsidR="005339F4" w:rsidRPr="003C4337" w:rsidRDefault="005339F4" w:rsidP="009046BC">
      <w:pPr>
        <w:spacing w:after="160" w:line="259" w:lineRule="auto"/>
        <w:rPr>
          <w:lang w:val="en-GB"/>
        </w:rPr>
      </w:pPr>
      <w:r w:rsidRPr="003C4337">
        <w:rPr>
          <w:lang w:val="en-GB"/>
        </w:rPr>
        <w:t xml:space="preserve">If inspections, minor </w:t>
      </w:r>
      <w:r w:rsidR="00AE589C" w:rsidRPr="003C4337">
        <w:rPr>
          <w:lang w:val="en-GB"/>
        </w:rPr>
        <w:t>overhauls</w:t>
      </w:r>
      <w:r w:rsidRPr="003C4337">
        <w:rPr>
          <w:lang w:val="en-GB"/>
        </w:rPr>
        <w:t xml:space="preserve"> or major </w:t>
      </w:r>
      <w:r w:rsidR="00AE589C" w:rsidRPr="003C4337">
        <w:rPr>
          <w:lang w:val="en-GB"/>
        </w:rPr>
        <w:t>overhauls</w:t>
      </w:r>
      <w:r w:rsidRPr="003C4337">
        <w:rPr>
          <w:lang w:val="en-GB"/>
        </w:rPr>
        <w:t xml:space="preserve"> reveal defects requiring repair work beyond normal maintenance, the </w:t>
      </w:r>
      <w:r w:rsidR="00465CE8" w:rsidRPr="003C4337">
        <w:rPr>
          <w:lang w:val="en-GB"/>
        </w:rPr>
        <w:t>Supplier</w:t>
      </w:r>
      <w:r w:rsidRPr="003C4337">
        <w:rPr>
          <w:lang w:val="en-GB"/>
        </w:rPr>
        <w:t xml:space="preserve"> shall prepare a written repair proposal.</w:t>
      </w:r>
    </w:p>
    <w:p w14:paraId="048DCC07" w14:textId="518FF2C6" w:rsidR="00DE753E" w:rsidRPr="003C4337" w:rsidRDefault="00DE753E" w:rsidP="009046BC">
      <w:pPr>
        <w:spacing w:after="160" w:line="259" w:lineRule="auto"/>
        <w:rPr>
          <w:lang w:val="en-GB"/>
        </w:rPr>
      </w:pPr>
      <w:r w:rsidRPr="003C4337">
        <w:rPr>
          <w:lang w:val="en-GB"/>
        </w:rPr>
        <w:t>No repair work beyond the agreed maintenance scope shall commence before written approval from the Customer</w:t>
      </w:r>
      <w:r w:rsidR="00653B80" w:rsidRPr="003C4337">
        <w:rPr>
          <w:lang w:val="en-GB"/>
        </w:rPr>
        <w:t>.</w:t>
      </w:r>
    </w:p>
    <w:p w14:paraId="7D24813A" w14:textId="41A53E9F" w:rsidR="00D94BFE" w:rsidRPr="00716F7E" w:rsidRDefault="00D94BFE" w:rsidP="00D94BFE">
      <w:pPr>
        <w:spacing w:after="160" w:line="259" w:lineRule="auto"/>
        <w:rPr>
          <w:lang w:val="en-GB"/>
        </w:rPr>
      </w:pPr>
      <w:r w:rsidRPr="003C4337">
        <w:rPr>
          <w:lang w:val="en-GB"/>
        </w:rPr>
        <w:t xml:space="preserve">Unless otherwise agreed, the repair work shall be handled as corrective maintenance under M 17. If ordered as a separate repair assignment outside the maintenance contract, </w:t>
      </w:r>
      <w:proofErr w:type="spellStart"/>
      <w:r w:rsidRPr="003C4337">
        <w:rPr>
          <w:lang w:val="en-GB"/>
        </w:rPr>
        <w:t>Orgalime</w:t>
      </w:r>
      <w:proofErr w:type="spellEnd"/>
      <w:r w:rsidRPr="003C4337">
        <w:rPr>
          <w:lang w:val="en-GB"/>
        </w:rPr>
        <w:t xml:space="preserve"> R 17 may apply.</w:t>
      </w:r>
    </w:p>
    <w:p w14:paraId="54BE1918" w14:textId="02BDADBD" w:rsidR="00345216" w:rsidRDefault="00345216">
      <w:pPr>
        <w:spacing w:after="200" w:line="276" w:lineRule="auto"/>
        <w:rPr>
          <w:lang w:val="en-GB"/>
        </w:rPr>
      </w:pPr>
    </w:p>
    <w:p w14:paraId="16AC3BE2" w14:textId="24B66A46" w:rsidR="00684352" w:rsidRPr="007A3E85" w:rsidRDefault="0033581A" w:rsidP="00684352">
      <w:pPr>
        <w:pStyle w:val="Heading2"/>
        <w:rPr>
          <w:lang w:val="en-GB"/>
        </w:rPr>
      </w:pPr>
      <w:bookmarkStart w:id="7" w:name="_Toc231978113"/>
      <w:bookmarkStart w:id="8" w:name="_Toc231978114"/>
      <w:bookmarkStart w:id="9" w:name="_Toc239756262"/>
      <w:bookmarkEnd w:id="7"/>
      <w:bookmarkEnd w:id="8"/>
      <w:r w:rsidRPr="007A3E85">
        <w:rPr>
          <w:lang w:val="en-GB"/>
        </w:rPr>
        <w:t>Helpdesk</w:t>
      </w:r>
      <w:r w:rsidR="00DE7F41">
        <w:rPr>
          <w:lang w:val="en-GB"/>
        </w:rPr>
        <w:t xml:space="preserve">, </w:t>
      </w:r>
      <w:r w:rsidR="00DE7F41" w:rsidRPr="00DE7F41">
        <w:rPr>
          <w:lang w:val="en-GB"/>
        </w:rPr>
        <w:t>Remote Support</w:t>
      </w:r>
      <w:r w:rsidRPr="007A3E85">
        <w:rPr>
          <w:lang w:val="en-GB"/>
        </w:rPr>
        <w:t xml:space="preserve"> and </w:t>
      </w:r>
      <w:r w:rsidR="00DE7F41">
        <w:rPr>
          <w:lang w:val="en-GB"/>
        </w:rPr>
        <w:t>R</w:t>
      </w:r>
      <w:r w:rsidRPr="007A3E85">
        <w:rPr>
          <w:lang w:val="en-GB"/>
        </w:rPr>
        <w:t xml:space="preserve">apid </w:t>
      </w:r>
      <w:r w:rsidR="00DE7F41">
        <w:rPr>
          <w:lang w:val="en-GB"/>
        </w:rPr>
        <w:t>D</w:t>
      </w:r>
      <w:r w:rsidRPr="007A3E85">
        <w:rPr>
          <w:lang w:val="en-GB"/>
        </w:rPr>
        <w:t xml:space="preserve">eployment of </w:t>
      </w:r>
      <w:r w:rsidR="00DE7F41">
        <w:rPr>
          <w:lang w:val="en-GB"/>
        </w:rPr>
        <w:t>P</w:t>
      </w:r>
      <w:r w:rsidRPr="007A3E85">
        <w:rPr>
          <w:lang w:val="en-GB"/>
        </w:rPr>
        <w:t>ersonnel</w:t>
      </w:r>
      <w:bookmarkEnd w:id="9"/>
    </w:p>
    <w:p w14:paraId="2AAA3546" w14:textId="0460B0D7" w:rsidR="001E0B3C" w:rsidRPr="007A3E85" w:rsidRDefault="00DE0297" w:rsidP="005C34CA">
      <w:pPr>
        <w:rPr>
          <w:lang w:val="en-GB"/>
        </w:rPr>
      </w:pPr>
      <w:r w:rsidRPr="007A3E85">
        <w:rPr>
          <w:lang w:val="en-GB"/>
        </w:rPr>
        <w:t xml:space="preserve">The remote service shall </w:t>
      </w:r>
      <w:r w:rsidR="001E0B3C" w:rsidRPr="007A3E85">
        <w:rPr>
          <w:lang w:val="en-GB"/>
        </w:rPr>
        <w:t>include:</w:t>
      </w:r>
    </w:p>
    <w:p w14:paraId="0362280B" w14:textId="6B6CA96F" w:rsidR="001E0B3C" w:rsidRPr="007A3E85" w:rsidRDefault="003748DB" w:rsidP="00F36A2A">
      <w:pPr>
        <w:pStyle w:val="ListParagraph"/>
        <w:numPr>
          <w:ilvl w:val="0"/>
          <w:numId w:val="16"/>
        </w:numPr>
        <w:rPr>
          <w:lang w:val="en-GB"/>
        </w:rPr>
      </w:pPr>
      <w:r w:rsidRPr="007A3E85">
        <w:rPr>
          <w:lang w:val="en-GB"/>
        </w:rPr>
        <w:t>24-hour</w:t>
      </w:r>
      <w:r w:rsidR="00DE0297" w:rsidRPr="007A3E85">
        <w:rPr>
          <w:lang w:val="en-GB"/>
        </w:rPr>
        <w:t xml:space="preserve"> telephone hotline</w:t>
      </w:r>
      <w:r w:rsidR="001E0B3C" w:rsidRPr="007A3E85">
        <w:rPr>
          <w:lang w:val="en-GB"/>
        </w:rPr>
        <w:t xml:space="preserve"> service</w:t>
      </w:r>
    </w:p>
    <w:p w14:paraId="389B66A5" w14:textId="0517C411" w:rsidR="00902BAF" w:rsidRPr="007A3E85" w:rsidRDefault="00902BAF" w:rsidP="00F36A2A">
      <w:pPr>
        <w:pStyle w:val="ListParagraph"/>
        <w:numPr>
          <w:ilvl w:val="0"/>
          <w:numId w:val="16"/>
        </w:numPr>
        <w:rPr>
          <w:lang w:val="en-GB"/>
        </w:rPr>
      </w:pPr>
      <w:r w:rsidRPr="007A3E85">
        <w:rPr>
          <w:lang w:val="en-GB"/>
        </w:rPr>
        <w:t>Troubleshooting by telephone</w:t>
      </w:r>
    </w:p>
    <w:p w14:paraId="4B4C8A05" w14:textId="60C8C291" w:rsidR="009F7D0E" w:rsidRPr="0041161C" w:rsidRDefault="00621CA1" w:rsidP="00CF013A">
      <w:pPr>
        <w:pStyle w:val="ListParagraph"/>
        <w:numPr>
          <w:ilvl w:val="0"/>
          <w:numId w:val="16"/>
        </w:numPr>
        <w:rPr>
          <w:lang w:val="en-GB"/>
        </w:rPr>
      </w:pPr>
      <w:r w:rsidRPr="0041161C">
        <w:rPr>
          <w:lang w:val="en-GB"/>
        </w:rPr>
        <w:t>Troubleshooting, fault diagnostics and condition monitoring through remote access to the Customer's SCADA and control systems, including analysis of trend data, alarm logs, event logs and historical operating data.</w:t>
      </w:r>
      <w:r w:rsidR="0041161C">
        <w:rPr>
          <w:lang w:val="en-GB"/>
        </w:rPr>
        <w:t xml:space="preserve"> </w:t>
      </w:r>
      <w:r w:rsidR="009F7D0E" w:rsidRPr="0041161C">
        <w:rPr>
          <w:lang w:val="en-GB"/>
        </w:rPr>
        <w:t>Any remote access required for such activities shall be granted in accordance with Section 2.6 Remote Access and Cyber Security Requirements.</w:t>
      </w:r>
    </w:p>
    <w:p w14:paraId="74DA1F86" w14:textId="5AD0D013" w:rsidR="005359EF" w:rsidRDefault="005359EF" w:rsidP="00F36A2A">
      <w:pPr>
        <w:pStyle w:val="ListParagraph"/>
        <w:numPr>
          <w:ilvl w:val="0"/>
          <w:numId w:val="16"/>
        </w:numPr>
        <w:rPr>
          <w:lang w:val="en-GB"/>
        </w:rPr>
      </w:pPr>
      <w:r w:rsidRPr="005359EF">
        <w:rPr>
          <w:lang w:val="en-GB"/>
        </w:rPr>
        <w:t>Rapid deployment of service personnel within 72 hours</w:t>
      </w:r>
      <w:r w:rsidR="001C0E79">
        <w:rPr>
          <w:lang w:val="en-GB"/>
        </w:rPr>
        <w:t xml:space="preserve"> </w:t>
      </w:r>
      <w:r w:rsidR="001C0E79" w:rsidRPr="001C0E79">
        <w:rPr>
          <w:lang w:val="en-GB"/>
        </w:rPr>
        <w:t>of the Customer's request for assistance</w:t>
      </w:r>
      <w:r w:rsidRPr="005359EF">
        <w:rPr>
          <w:lang w:val="en-GB"/>
        </w:rPr>
        <w:t>. Adequately qualified service personnel, as agreed with the Customer, shall be mobilized and present</w:t>
      </w:r>
      <w:r w:rsidR="00621CA1">
        <w:rPr>
          <w:lang w:val="en-GB"/>
        </w:rPr>
        <w:t xml:space="preserve"> </w:t>
      </w:r>
      <w:r w:rsidR="00621CA1" w:rsidRPr="00621CA1">
        <w:rPr>
          <w:lang w:val="en-GB"/>
        </w:rPr>
        <w:t>on site within this timeframe.</w:t>
      </w:r>
    </w:p>
    <w:p w14:paraId="257611FF" w14:textId="695C623F" w:rsidR="008C56A8" w:rsidRDefault="008C56A8" w:rsidP="00F36A2A">
      <w:pPr>
        <w:pStyle w:val="ListParagraph"/>
        <w:numPr>
          <w:ilvl w:val="0"/>
          <w:numId w:val="16"/>
        </w:numPr>
        <w:rPr>
          <w:lang w:val="en-GB"/>
        </w:rPr>
      </w:pPr>
      <w:r w:rsidRPr="008C56A8">
        <w:rPr>
          <w:lang w:val="en-GB"/>
        </w:rPr>
        <w:t>Continuous review and update of the maintenance programme, including planning of major and minor overhauls.</w:t>
      </w:r>
    </w:p>
    <w:p w14:paraId="5C95CD87" w14:textId="41BECD87" w:rsidR="00096F95" w:rsidRDefault="00096F95">
      <w:pPr>
        <w:spacing w:after="200" w:line="276" w:lineRule="auto"/>
        <w:rPr>
          <w:lang w:val="en-GB"/>
        </w:rPr>
      </w:pPr>
      <w:r>
        <w:rPr>
          <w:lang w:val="en-GB"/>
        </w:rPr>
        <w:br w:type="page"/>
      </w:r>
    </w:p>
    <w:p w14:paraId="4E5A03B7" w14:textId="10C3F31B" w:rsidR="00F30606" w:rsidRPr="0041161C" w:rsidRDefault="00F30606" w:rsidP="00145D06">
      <w:pPr>
        <w:pStyle w:val="Heading2"/>
        <w:rPr>
          <w:lang w:val="en-US"/>
        </w:rPr>
      </w:pPr>
      <w:bookmarkStart w:id="10" w:name="_Toc239756263"/>
      <w:r w:rsidRPr="0041161C">
        <w:rPr>
          <w:lang w:val="en-US"/>
        </w:rPr>
        <w:t>Remote Access and Cyber Security Requirements</w:t>
      </w:r>
      <w:bookmarkEnd w:id="10"/>
    </w:p>
    <w:p w14:paraId="06331758" w14:textId="2B71BDB5" w:rsidR="00C6215C" w:rsidRPr="00257818" w:rsidRDefault="00C6215C" w:rsidP="00257818">
      <w:pPr>
        <w:rPr>
          <w:lang w:val="en-US"/>
        </w:rPr>
      </w:pPr>
      <w:r w:rsidRPr="00C6215C">
        <w:rPr>
          <w:lang w:val="en-US"/>
        </w:rPr>
        <w:t>The Supplier shall not establish, install or activate any remote access solution without BIR's prior written approval. BIR reserves the right to suspend or revoke remote access privileges at any time for operational, safety or cyber security reasons.</w:t>
      </w:r>
    </w:p>
    <w:p w14:paraId="44FB2321" w14:textId="77777777" w:rsidR="007C467D" w:rsidRPr="007C467D" w:rsidRDefault="007C467D" w:rsidP="007C467D">
      <w:pPr>
        <w:rPr>
          <w:lang w:val="en-US"/>
        </w:rPr>
      </w:pPr>
    </w:p>
    <w:p w14:paraId="554DBC09" w14:textId="3CD18EA4" w:rsidR="00145D06" w:rsidRDefault="00145D06" w:rsidP="00F30606">
      <w:pPr>
        <w:pStyle w:val="Heading3"/>
        <w:rPr>
          <w:lang w:val="en-US"/>
        </w:rPr>
      </w:pPr>
      <w:bookmarkStart w:id="11" w:name="_Toc239756264"/>
      <w:r w:rsidRPr="00145D06">
        <w:rPr>
          <w:lang w:val="en-US"/>
        </w:rPr>
        <w:t>Remote Access and Authentication</w:t>
      </w:r>
      <w:bookmarkEnd w:id="11"/>
    </w:p>
    <w:p w14:paraId="1D821C31" w14:textId="77777777" w:rsidR="00965C95" w:rsidRDefault="00965C95" w:rsidP="00965C95">
      <w:pPr>
        <w:rPr>
          <w:lang w:val="en-GB"/>
        </w:rPr>
      </w:pPr>
    </w:p>
    <w:p w14:paraId="3163D7F0" w14:textId="77777777" w:rsidR="00965C95" w:rsidRPr="00965C95" w:rsidRDefault="00965C95" w:rsidP="00965C95">
      <w:pPr>
        <w:pStyle w:val="ListParagraph"/>
        <w:numPr>
          <w:ilvl w:val="0"/>
          <w:numId w:val="32"/>
        </w:numPr>
        <w:rPr>
          <w:lang w:val="en-GB"/>
        </w:rPr>
      </w:pPr>
      <w:r w:rsidRPr="00965C95">
        <w:rPr>
          <w:lang w:val="en-GB"/>
        </w:rPr>
        <w:t>All remote access shall be routed exclusively through BIR's VPN. Supplier-managed cloud relays, gateways or remote access services are not permitted.</w:t>
      </w:r>
    </w:p>
    <w:p w14:paraId="5E5FD10D" w14:textId="77777777" w:rsidR="00965C95" w:rsidRPr="00965C95" w:rsidRDefault="00965C95" w:rsidP="00965C95">
      <w:pPr>
        <w:pStyle w:val="ListParagraph"/>
        <w:numPr>
          <w:ilvl w:val="0"/>
          <w:numId w:val="32"/>
        </w:numPr>
        <w:rPr>
          <w:lang w:val="en-GB"/>
        </w:rPr>
      </w:pPr>
      <w:r w:rsidRPr="00965C95">
        <w:rPr>
          <w:lang w:val="en-GB"/>
        </w:rPr>
        <w:t>Authentication shall be performed through BIR's SAML-based Single Sign-On (SSO) solution with Multi-Factor Authentication (MFA) enabled.</w:t>
      </w:r>
    </w:p>
    <w:p w14:paraId="1CE3C8C6" w14:textId="77777777" w:rsidR="00965C95" w:rsidRPr="00965C95" w:rsidRDefault="00965C95" w:rsidP="00965C95">
      <w:pPr>
        <w:pStyle w:val="ListParagraph"/>
        <w:numPr>
          <w:ilvl w:val="0"/>
          <w:numId w:val="32"/>
        </w:numPr>
        <w:rPr>
          <w:lang w:val="en-GB"/>
        </w:rPr>
      </w:pPr>
      <w:r w:rsidRPr="00965C95">
        <w:rPr>
          <w:lang w:val="en-GB"/>
        </w:rPr>
        <w:t xml:space="preserve">BIR shall maintain an approved </w:t>
      </w:r>
      <w:proofErr w:type="gramStart"/>
      <w:r w:rsidRPr="00965C95">
        <w:rPr>
          <w:lang w:val="en-GB"/>
        </w:rPr>
        <w:t>persons</w:t>
      </w:r>
      <w:proofErr w:type="gramEnd"/>
      <w:r w:rsidRPr="00965C95">
        <w:rPr>
          <w:lang w:val="en-GB"/>
        </w:rPr>
        <w:t xml:space="preserve"> access list. Only named individuals approved by BIR shall be granted access.</w:t>
      </w:r>
    </w:p>
    <w:p w14:paraId="2BD637A6" w14:textId="699A20BB" w:rsidR="00965C95" w:rsidRPr="00965C95" w:rsidRDefault="00965C95" w:rsidP="00965C95">
      <w:pPr>
        <w:pStyle w:val="ListParagraph"/>
        <w:numPr>
          <w:ilvl w:val="0"/>
          <w:numId w:val="32"/>
        </w:numPr>
        <w:rPr>
          <w:lang w:val="en-GB"/>
        </w:rPr>
      </w:pPr>
      <w:r w:rsidRPr="00965C95">
        <w:rPr>
          <w:lang w:val="en-GB"/>
        </w:rPr>
        <w:t>The Supplier shall ensure that the approved persons list remains accurate and up to date and shall notify BIR without undue delay of any personnel changes, including onboarding and offboarding.</w:t>
      </w:r>
    </w:p>
    <w:p w14:paraId="4BD8A228" w14:textId="77777777" w:rsidR="00020223" w:rsidRDefault="00020223" w:rsidP="00020223">
      <w:pPr>
        <w:rPr>
          <w:lang w:val="en-GB"/>
        </w:rPr>
      </w:pPr>
    </w:p>
    <w:p w14:paraId="426CB39B" w14:textId="77777777" w:rsidR="00020223" w:rsidRPr="00020223" w:rsidRDefault="00020223" w:rsidP="00F30606">
      <w:pPr>
        <w:pStyle w:val="Heading3"/>
        <w:rPr>
          <w:lang w:val="en-US"/>
        </w:rPr>
      </w:pPr>
      <w:bookmarkStart w:id="12" w:name="_Toc239756265"/>
      <w:r w:rsidRPr="00020223">
        <w:rPr>
          <w:lang w:val="en-US"/>
        </w:rPr>
        <w:t>Access Rights and Control System Responsibilities</w:t>
      </w:r>
      <w:bookmarkEnd w:id="12"/>
    </w:p>
    <w:p w14:paraId="78BA38E1" w14:textId="01BAD17B" w:rsidR="00F40AA6" w:rsidRPr="00C619D5" w:rsidRDefault="00F40AA6" w:rsidP="00C619D5">
      <w:pPr>
        <w:pStyle w:val="ListParagraph"/>
        <w:numPr>
          <w:ilvl w:val="0"/>
          <w:numId w:val="33"/>
        </w:numPr>
        <w:rPr>
          <w:lang w:val="en-US"/>
        </w:rPr>
      </w:pPr>
      <w:r w:rsidRPr="00C619D5">
        <w:rPr>
          <w:lang w:val="en-US"/>
        </w:rPr>
        <w:t>Remote access shall be limited to read-only access unless otherwise approved in writing by BIR.</w:t>
      </w:r>
    </w:p>
    <w:p w14:paraId="1B250754" w14:textId="77777777" w:rsidR="00F40AA6" w:rsidRPr="00C619D5" w:rsidRDefault="00F40AA6" w:rsidP="00C619D5">
      <w:pPr>
        <w:pStyle w:val="ListParagraph"/>
        <w:numPr>
          <w:ilvl w:val="0"/>
          <w:numId w:val="33"/>
        </w:numPr>
        <w:rPr>
          <w:lang w:val="en-US"/>
        </w:rPr>
      </w:pPr>
      <w:r w:rsidRPr="00C619D5">
        <w:rPr>
          <w:lang w:val="en-US"/>
        </w:rPr>
        <w:t>No write access, software modifications, parameter changes, configuration changes or control logic changes are permitted without prior written authorization from BIR.</w:t>
      </w:r>
    </w:p>
    <w:p w14:paraId="7696D118" w14:textId="77777777" w:rsidR="00F40AA6" w:rsidRDefault="00F40AA6" w:rsidP="00C619D5">
      <w:pPr>
        <w:pStyle w:val="ListParagraph"/>
        <w:numPr>
          <w:ilvl w:val="0"/>
          <w:numId w:val="33"/>
        </w:numPr>
        <w:rPr>
          <w:lang w:val="en-US"/>
        </w:rPr>
      </w:pPr>
      <w:r w:rsidRPr="00C619D5">
        <w:rPr>
          <w:lang w:val="en-US"/>
        </w:rPr>
        <w:t>Any modification of turbine automation, software, code or control logic shall only be performed by:</w:t>
      </w:r>
    </w:p>
    <w:p w14:paraId="13BEA404" w14:textId="77777777" w:rsidR="00957D31" w:rsidRPr="00F30606" w:rsidRDefault="00957D31" w:rsidP="00957D31">
      <w:pPr>
        <w:pStyle w:val="ListParagraph"/>
        <w:numPr>
          <w:ilvl w:val="1"/>
          <w:numId w:val="33"/>
        </w:numPr>
        <w:rPr>
          <w:lang w:val="en-US"/>
        </w:rPr>
      </w:pPr>
      <w:r w:rsidRPr="00F30606">
        <w:rPr>
          <w:b/>
          <w:bCs/>
          <w:lang w:val="en-US"/>
        </w:rPr>
        <w:t xml:space="preserve">Line 1 </w:t>
      </w:r>
      <w:r w:rsidRPr="00957D31">
        <w:rPr>
          <w:lang w:val="en-US"/>
        </w:rPr>
        <w:t>turbine</w:t>
      </w:r>
      <w:r w:rsidRPr="00F30606">
        <w:rPr>
          <w:b/>
          <w:bCs/>
          <w:lang w:val="en-US"/>
        </w:rPr>
        <w:t xml:space="preserve"> system:</w:t>
      </w:r>
      <w:r w:rsidRPr="00F30606">
        <w:rPr>
          <w:lang w:val="en-US"/>
        </w:rPr>
        <w:t xml:space="preserve"> Valmet or personnel approved by Valmet.</w:t>
      </w:r>
    </w:p>
    <w:p w14:paraId="13A6DD2F" w14:textId="77777777" w:rsidR="00957D31" w:rsidRPr="00F40AA6" w:rsidRDefault="00957D31" w:rsidP="00957D31">
      <w:pPr>
        <w:pStyle w:val="ListParagraph"/>
        <w:numPr>
          <w:ilvl w:val="1"/>
          <w:numId w:val="33"/>
        </w:numPr>
        <w:spacing w:line="300" w:lineRule="atLeast"/>
        <w:rPr>
          <w:rFonts w:ascii="Segoe UI" w:hAnsi="Segoe UI" w:cs="Segoe UI"/>
          <w:sz w:val="21"/>
          <w:szCs w:val="21"/>
        </w:rPr>
      </w:pPr>
      <w:r w:rsidRPr="00F40AA6">
        <w:rPr>
          <w:b/>
          <w:bCs/>
        </w:rPr>
        <w:t xml:space="preserve">Line 2 </w:t>
      </w:r>
      <w:proofErr w:type="spellStart"/>
      <w:r w:rsidRPr="00F40AA6">
        <w:rPr>
          <w:b/>
          <w:bCs/>
        </w:rPr>
        <w:t>turbine</w:t>
      </w:r>
      <w:proofErr w:type="spellEnd"/>
      <w:r w:rsidRPr="00F40AA6">
        <w:rPr>
          <w:b/>
          <w:bCs/>
        </w:rPr>
        <w:t xml:space="preserve"> system:</w:t>
      </w:r>
      <w:r w:rsidRPr="007C467D">
        <w:t xml:space="preserve"> TGM </w:t>
      </w:r>
      <w:proofErr w:type="spellStart"/>
      <w:r w:rsidRPr="007C467D">
        <w:t>Kanis</w:t>
      </w:r>
      <w:proofErr w:type="spellEnd"/>
      <w:r w:rsidRPr="007C467D">
        <w:t>.</w:t>
      </w:r>
    </w:p>
    <w:p w14:paraId="4DDE5C64" w14:textId="476549C2" w:rsidR="00F40AA6" w:rsidRPr="00C619D5" w:rsidRDefault="00F40AA6" w:rsidP="00C619D5">
      <w:pPr>
        <w:pStyle w:val="ListParagraph"/>
        <w:numPr>
          <w:ilvl w:val="0"/>
          <w:numId w:val="33"/>
        </w:numPr>
        <w:rPr>
          <w:lang w:val="en-US"/>
        </w:rPr>
      </w:pPr>
      <w:r w:rsidRPr="00C619D5">
        <w:rPr>
          <w:lang w:val="en-US"/>
        </w:rPr>
        <w:t>Any approved modification shall be documented and reported to BIR after completion.</w:t>
      </w:r>
    </w:p>
    <w:p w14:paraId="2FA1E7A8" w14:textId="77777777" w:rsidR="00F40AA6" w:rsidRPr="00F40AA6" w:rsidRDefault="00F40AA6" w:rsidP="00F40AA6">
      <w:pPr>
        <w:spacing w:line="300" w:lineRule="atLeast"/>
        <w:rPr>
          <w:rFonts w:ascii="Segoe UI" w:hAnsi="Segoe UI" w:cs="Segoe UI"/>
          <w:sz w:val="21"/>
          <w:szCs w:val="21"/>
          <w:lang w:val="en-US"/>
        </w:rPr>
      </w:pPr>
    </w:p>
    <w:p w14:paraId="6998CA5F" w14:textId="4CE8B1F9" w:rsidR="007C467D" w:rsidRDefault="007C467D" w:rsidP="007C467D">
      <w:pPr>
        <w:pStyle w:val="Heading3"/>
      </w:pPr>
      <w:bookmarkStart w:id="13" w:name="_Toc239756266"/>
      <w:r w:rsidRPr="007C467D">
        <w:t xml:space="preserve">Logging and </w:t>
      </w:r>
      <w:proofErr w:type="spellStart"/>
      <w:r w:rsidRPr="007C467D">
        <w:t>Audit</w:t>
      </w:r>
      <w:proofErr w:type="spellEnd"/>
      <w:r w:rsidRPr="007C467D">
        <w:t xml:space="preserve"> </w:t>
      </w:r>
      <w:proofErr w:type="spellStart"/>
      <w:r w:rsidRPr="007C467D">
        <w:t>Trail</w:t>
      </w:r>
      <w:bookmarkEnd w:id="13"/>
      <w:proofErr w:type="spellEnd"/>
    </w:p>
    <w:p w14:paraId="45DC5C76" w14:textId="370C2995" w:rsidR="00A64C2C" w:rsidRPr="00A64C2C" w:rsidRDefault="00A64C2C" w:rsidP="00A64C2C">
      <w:pPr>
        <w:pStyle w:val="ListParagraph"/>
        <w:numPr>
          <w:ilvl w:val="0"/>
          <w:numId w:val="34"/>
        </w:numPr>
        <w:rPr>
          <w:lang w:val="en-US"/>
        </w:rPr>
      </w:pPr>
      <w:r w:rsidRPr="00A64C2C">
        <w:rPr>
          <w:lang w:val="en-US"/>
        </w:rPr>
        <w:t xml:space="preserve">All remote access sessions </w:t>
      </w:r>
      <w:r w:rsidR="0002008B">
        <w:rPr>
          <w:lang w:val="en-US"/>
        </w:rPr>
        <w:t>will</w:t>
      </w:r>
      <w:r w:rsidRPr="00A64C2C">
        <w:rPr>
          <w:lang w:val="en-US"/>
        </w:rPr>
        <w:t xml:space="preserve"> be logged, including user identity, access times, duration and activities performed.</w:t>
      </w:r>
    </w:p>
    <w:p w14:paraId="6BB92E89" w14:textId="5458AA6A" w:rsidR="0016366A" w:rsidRPr="00A64C2C" w:rsidRDefault="0016366A" w:rsidP="00A64C2C">
      <w:pPr>
        <w:pStyle w:val="ListParagraph"/>
        <w:numPr>
          <w:ilvl w:val="0"/>
          <w:numId w:val="34"/>
        </w:numPr>
        <w:rPr>
          <w:lang w:val="en-US"/>
        </w:rPr>
      </w:pPr>
      <w:r w:rsidRPr="0016366A">
        <w:rPr>
          <w:lang w:val="en-US"/>
        </w:rPr>
        <w:t xml:space="preserve">Access logs </w:t>
      </w:r>
      <w:r w:rsidR="0094556A">
        <w:rPr>
          <w:lang w:val="en-US"/>
        </w:rPr>
        <w:t>will</w:t>
      </w:r>
      <w:r w:rsidRPr="0016366A">
        <w:rPr>
          <w:lang w:val="en-US"/>
        </w:rPr>
        <w:t xml:space="preserve"> be retained in accordance with NIS2 and IEC 62443 requirements.</w:t>
      </w:r>
    </w:p>
    <w:p w14:paraId="0F044B52" w14:textId="77777777" w:rsidR="00F30606" w:rsidRPr="007C467D" w:rsidRDefault="00F30606" w:rsidP="00020223">
      <w:pPr>
        <w:rPr>
          <w:lang w:val="en-US"/>
        </w:rPr>
      </w:pPr>
    </w:p>
    <w:p w14:paraId="66D40BF1" w14:textId="3F63BA28" w:rsidR="009D543C" w:rsidRDefault="009D543C">
      <w:pPr>
        <w:spacing w:after="200" w:line="276" w:lineRule="auto"/>
        <w:rPr>
          <w:lang w:val="en-US"/>
        </w:rPr>
      </w:pPr>
      <w:r>
        <w:rPr>
          <w:lang w:val="en-US"/>
        </w:rPr>
        <w:br w:type="page"/>
      </w:r>
    </w:p>
    <w:p w14:paraId="6D668337" w14:textId="26852E3B" w:rsidR="00C508F7" w:rsidRPr="007A3E85" w:rsidRDefault="00C508F7" w:rsidP="00C508F7">
      <w:pPr>
        <w:pStyle w:val="Heading2"/>
        <w:rPr>
          <w:lang w:val="en-GB"/>
        </w:rPr>
      </w:pPr>
      <w:bookmarkStart w:id="14" w:name="_Toc239756267"/>
      <w:r w:rsidRPr="007A3E85">
        <w:rPr>
          <w:lang w:val="en-GB"/>
        </w:rPr>
        <w:t>Special tools</w:t>
      </w:r>
      <w:bookmarkEnd w:id="14"/>
    </w:p>
    <w:p w14:paraId="1509CB7B" w14:textId="1A035EC1" w:rsidR="00F90BB5" w:rsidRDefault="00C508F7" w:rsidP="005C34CA">
      <w:pPr>
        <w:rPr>
          <w:lang w:val="en-GB"/>
        </w:rPr>
      </w:pPr>
      <w:r w:rsidRPr="007A3E85">
        <w:rPr>
          <w:lang w:val="en-GB"/>
        </w:rPr>
        <w:t>The supplier is responsible for necessary special tools</w:t>
      </w:r>
      <w:r w:rsidR="003E20D0" w:rsidRPr="007A3E85">
        <w:rPr>
          <w:lang w:val="en-GB"/>
        </w:rPr>
        <w:t>.</w:t>
      </w:r>
      <w:r w:rsidR="00113C6A">
        <w:rPr>
          <w:lang w:val="en-GB"/>
        </w:rPr>
        <w:t xml:space="preserve"> </w:t>
      </w:r>
    </w:p>
    <w:p w14:paraId="581237C3" w14:textId="77777777" w:rsidR="00567974" w:rsidRPr="00313E59" w:rsidRDefault="00567974" w:rsidP="005C34CA">
      <w:pPr>
        <w:rPr>
          <w:lang w:val="en-GB"/>
        </w:rPr>
      </w:pPr>
    </w:p>
    <w:p w14:paraId="4A1CBC6C" w14:textId="710DF766" w:rsidR="0007778E" w:rsidRPr="007A3E85" w:rsidRDefault="0007778E" w:rsidP="0007778E">
      <w:pPr>
        <w:pStyle w:val="Heading2"/>
        <w:rPr>
          <w:lang w:val="en-GB"/>
        </w:rPr>
      </w:pPr>
      <w:bookmarkStart w:id="15" w:name="_Toc239756268"/>
      <w:r w:rsidRPr="007A3E85">
        <w:rPr>
          <w:lang w:val="en-GB"/>
        </w:rPr>
        <w:t>Spare parts</w:t>
      </w:r>
      <w:bookmarkEnd w:id="15"/>
    </w:p>
    <w:p w14:paraId="4B1C63CF" w14:textId="55BDF42C" w:rsidR="0007778E" w:rsidRPr="00716F7E" w:rsidRDefault="0007778E" w:rsidP="005C34CA">
      <w:pPr>
        <w:rPr>
          <w:lang w:val="en-GB"/>
        </w:rPr>
      </w:pPr>
      <w:r w:rsidRPr="007A3E85">
        <w:rPr>
          <w:lang w:val="en-GB"/>
        </w:rPr>
        <w:t xml:space="preserve">The </w:t>
      </w:r>
      <w:r w:rsidR="00E62FAF" w:rsidRPr="007A3E85">
        <w:rPr>
          <w:lang w:val="en-GB"/>
        </w:rPr>
        <w:t>supplier shall recommend</w:t>
      </w:r>
      <w:r w:rsidR="00F77894" w:rsidRPr="007A3E85">
        <w:rPr>
          <w:lang w:val="en-GB"/>
        </w:rPr>
        <w:t xml:space="preserve"> spare parts </w:t>
      </w:r>
      <w:r w:rsidR="00E62FAF" w:rsidRPr="007A3E85">
        <w:rPr>
          <w:lang w:val="en-GB"/>
        </w:rPr>
        <w:t>stock and planning with unit prices.</w:t>
      </w:r>
      <w:r w:rsidR="003E20D0" w:rsidRPr="007A3E85">
        <w:rPr>
          <w:lang w:val="en-GB"/>
        </w:rPr>
        <w:t xml:space="preserve"> </w:t>
      </w:r>
      <w:r w:rsidR="00F3460B" w:rsidRPr="007A3E85">
        <w:rPr>
          <w:lang w:val="en-GB"/>
        </w:rPr>
        <w:t xml:space="preserve">The spares may be located at </w:t>
      </w:r>
      <w:r w:rsidR="00B64253" w:rsidRPr="007A3E85">
        <w:rPr>
          <w:lang w:val="en-GB"/>
        </w:rPr>
        <w:t>BIR</w:t>
      </w:r>
      <w:r w:rsidR="00F3460B" w:rsidRPr="007A3E85">
        <w:rPr>
          <w:lang w:val="en-GB"/>
        </w:rPr>
        <w:t xml:space="preserve"> or locally at supplier. The recommendation shall define capital spares</w:t>
      </w:r>
      <w:r w:rsidR="00342C1E">
        <w:rPr>
          <w:lang w:val="en-GB"/>
        </w:rPr>
        <w:t xml:space="preserve"> and long lead items</w:t>
      </w:r>
      <w:r w:rsidR="005740EE">
        <w:rPr>
          <w:lang w:val="en-GB"/>
        </w:rPr>
        <w:t>.</w:t>
      </w:r>
      <w:r w:rsidR="00F3460B" w:rsidRPr="007A3E85">
        <w:rPr>
          <w:lang w:val="en-GB"/>
        </w:rPr>
        <w:t xml:space="preserve"> </w:t>
      </w:r>
      <w:r w:rsidR="003E20D0" w:rsidRPr="007A3E85">
        <w:rPr>
          <w:lang w:val="en-GB"/>
        </w:rPr>
        <w:t xml:space="preserve">Spare parts withdrawn from storage </w:t>
      </w:r>
      <w:r w:rsidR="00BA70FA" w:rsidRPr="007A3E85">
        <w:rPr>
          <w:lang w:val="en-GB"/>
        </w:rPr>
        <w:t xml:space="preserve">during maintenance </w:t>
      </w:r>
      <w:r w:rsidR="003E20D0" w:rsidRPr="007A3E85">
        <w:rPr>
          <w:lang w:val="en-GB"/>
        </w:rPr>
        <w:t xml:space="preserve">shall be replaced as soon as </w:t>
      </w:r>
      <w:r w:rsidR="003E20D0" w:rsidRPr="00716F7E">
        <w:rPr>
          <w:lang w:val="en-GB"/>
        </w:rPr>
        <w:t>possible.</w:t>
      </w:r>
      <w:r w:rsidR="00941342" w:rsidRPr="00716F7E">
        <w:rPr>
          <w:lang w:val="en-GB"/>
        </w:rPr>
        <w:t xml:space="preserve"> </w:t>
      </w:r>
      <w:r w:rsidR="002A30C4" w:rsidRPr="00716F7E">
        <w:rPr>
          <w:lang w:val="en-GB"/>
        </w:rPr>
        <w:t xml:space="preserve">The spare parts shall be </w:t>
      </w:r>
      <w:r w:rsidR="00393AFF" w:rsidRPr="00716F7E">
        <w:rPr>
          <w:lang w:val="en-GB"/>
        </w:rPr>
        <w:t>solely</w:t>
      </w:r>
      <w:r w:rsidR="002A30C4" w:rsidRPr="00716F7E">
        <w:rPr>
          <w:lang w:val="en-GB"/>
        </w:rPr>
        <w:t xml:space="preserve"> owned by </w:t>
      </w:r>
      <w:r w:rsidR="00733BAD" w:rsidRPr="009A73E1">
        <w:rPr>
          <w:lang w:val="en-GB"/>
        </w:rPr>
        <w:t>Customer</w:t>
      </w:r>
      <w:r w:rsidR="00393AFF" w:rsidRPr="00733BAD">
        <w:rPr>
          <w:lang w:val="en-GB"/>
        </w:rPr>
        <w:t>.</w:t>
      </w:r>
    </w:p>
    <w:p w14:paraId="61D911F8" w14:textId="40FE4B33" w:rsidR="007B563E" w:rsidRPr="00A96744" w:rsidRDefault="00471D26" w:rsidP="007B563E">
      <w:pPr>
        <w:rPr>
          <w:lang w:val="en-US"/>
        </w:rPr>
      </w:pPr>
      <w:r w:rsidRPr="007A3E85">
        <w:rPr>
          <w:lang w:val="en-GB"/>
        </w:rPr>
        <w:t xml:space="preserve">To achieve simple import of data to </w:t>
      </w:r>
      <w:r w:rsidR="00B64253" w:rsidRPr="007A3E85">
        <w:rPr>
          <w:lang w:val="en-GB"/>
        </w:rPr>
        <w:t>BIR</w:t>
      </w:r>
      <w:r w:rsidRPr="007A3E85">
        <w:rPr>
          <w:lang w:val="en-GB"/>
        </w:rPr>
        <w:t xml:space="preserve"> maintenance system the spare parts should be listen in an Ex</w:t>
      </w:r>
      <w:r w:rsidR="00B64253" w:rsidRPr="007A3E85">
        <w:rPr>
          <w:lang w:val="en-GB"/>
        </w:rPr>
        <w:t>c</w:t>
      </w:r>
      <w:r w:rsidRPr="007A3E85">
        <w:rPr>
          <w:lang w:val="en-GB"/>
        </w:rPr>
        <w:t>el file</w:t>
      </w:r>
      <w:r w:rsidR="00A96744">
        <w:rPr>
          <w:lang w:val="en-GB"/>
        </w:rPr>
        <w:t xml:space="preserve">. </w:t>
      </w:r>
      <w:r w:rsidR="007B563E" w:rsidRPr="00DD6FA4">
        <w:rPr>
          <w:lang w:val="en-US"/>
        </w:rPr>
        <w:t>The Supplier shall clarify the required file format with BIR before preparing and submitting the documentation.</w:t>
      </w:r>
    </w:p>
    <w:p w14:paraId="337AF85B" w14:textId="5F934144" w:rsidR="000029D7" w:rsidRPr="007A3E85" w:rsidRDefault="000029D7" w:rsidP="005C34CA">
      <w:pPr>
        <w:rPr>
          <w:lang w:val="en-GB"/>
        </w:rPr>
      </w:pPr>
    </w:p>
    <w:p w14:paraId="6540DBD4" w14:textId="77777777" w:rsidR="003E20D0" w:rsidRDefault="003E20D0" w:rsidP="009E7404">
      <w:pPr>
        <w:keepNext/>
        <w:rPr>
          <w:lang w:val="en-GB"/>
        </w:rPr>
      </w:pPr>
    </w:p>
    <w:p w14:paraId="23773312" w14:textId="6A0A4E5E" w:rsidR="005B3211" w:rsidRPr="007A3E85" w:rsidRDefault="005B3211" w:rsidP="005B3211">
      <w:pPr>
        <w:pStyle w:val="Heading2"/>
        <w:rPr>
          <w:lang w:val="en-GB"/>
        </w:rPr>
      </w:pPr>
      <w:bookmarkStart w:id="16" w:name="_Toc239756269"/>
      <w:r w:rsidRPr="007A3E85">
        <w:rPr>
          <w:lang w:val="en-GB"/>
        </w:rPr>
        <w:t>Activity check list</w:t>
      </w:r>
      <w:bookmarkEnd w:id="16"/>
    </w:p>
    <w:p w14:paraId="683F937F" w14:textId="00113F19" w:rsidR="005B3211" w:rsidRPr="007A3E85" w:rsidRDefault="005B3211" w:rsidP="005B3211">
      <w:pPr>
        <w:rPr>
          <w:lang w:val="en-GB"/>
        </w:rPr>
      </w:pPr>
      <w:r w:rsidRPr="007A3E85">
        <w:rPr>
          <w:lang w:val="en-GB"/>
        </w:rPr>
        <w:t>There shall be a suggestion of activity and task check list for the scope of su</w:t>
      </w:r>
      <w:r w:rsidR="00B95D94" w:rsidRPr="007A3E85">
        <w:rPr>
          <w:lang w:val="en-GB"/>
        </w:rPr>
        <w:t>pply. The list shall define who</w:t>
      </w:r>
      <w:r w:rsidRPr="007A3E85">
        <w:rPr>
          <w:lang w:val="en-GB"/>
        </w:rPr>
        <w:t xml:space="preserve"> has the responsibility for the different tasks and activities.</w:t>
      </w:r>
      <w:r w:rsidR="00FA7650">
        <w:rPr>
          <w:lang w:val="en-GB"/>
        </w:rPr>
        <w:t xml:space="preserve">  The list shal</w:t>
      </w:r>
      <w:r w:rsidR="00794ADF">
        <w:rPr>
          <w:lang w:val="en-GB"/>
        </w:rPr>
        <w:t>l</w:t>
      </w:r>
      <w:r w:rsidR="00FA7650">
        <w:rPr>
          <w:lang w:val="en-GB"/>
        </w:rPr>
        <w:t xml:space="preserve"> define necessary assistance from </w:t>
      </w:r>
      <w:r w:rsidR="00134CB8">
        <w:rPr>
          <w:lang w:val="en-GB"/>
        </w:rPr>
        <w:t>Customer</w:t>
      </w:r>
      <w:r w:rsidR="00794ADF">
        <w:rPr>
          <w:lang w:val="en-GB"/>
        </w:rPr>
        <w:t xml:space="preserve"> </w:t>
      </w:r>
      <w:r w:rsidR="00567974">
        <w:rPr>
          <w:lang w:val="en-GB"/>
        </w:rPr>
        <w:t>personnel</w:t>
      </w:r>
      <w:r w:rsidR="00794ADF">
        <w:rPr>
          <w:lang w:val="en-GB"/>
        </w:rPr>
        <w:t>.</w:t>
      </w:r>
    </w:p>
    <w:p w14:paraId="67C59F25" w14:textId="77777777" w:rsidR="005B3211" w:rsidRPr="007A3E85" w:rsidRDefault="005B3211" w:rsidP="005C34CA">
      <w:pPr>
        <w:rPr>
          <w:lang w:val="en-GB"/>
        </w:rPr>
      </w:pPr>
    </w:p>
    <w:p w14:paraId="545A8ADA" w14:textId="0F0BD8C1" w:rsidR="00093C38" w:rsidRPr="007A3E85" w:rsidRDefault="00093C38" w:rsidP="00C26216">
      <w:pPr>
        <w:pStyle w:val="Heading2"/>
        <w:rPr>
          <w:lang w:val="en-GB"/>
        </w:rPr>
      </w:pPr>
      <w:bookmarkStart w:id="17" w:name="_Toc239756270"/>
      <w:r w:rsidRPr="007A3E85">
        <w:rPr>
          <w:lang w:val="en-GB"/>
        </w:rPr>
        <w:t>Reports</w:t>
      </w:r>
      <w:bookmarkEnd w:id="17"/>
    </w:p>
    <w:p w14:paraId="54872E11" w14:textId="77777777" w:rsidR="00093C38" w:rsidRPr="007A3E85" w:rsidRDefault="00093C38" w:rsidP="00A83629">
      <w:pPr>
        <w:keepNext/>
        <w:rPr>
          <w:lang w:val="en-GB"/>
        </w:rPr>
      </w:pPr>
      <w:r w:rsidRPr="007A3E85">
        <w:rPr>
          <w:lang w:val="en-GB"/>
        </w:rPr>
        <w:t>There shall be a concluding report after each service and maintenance visit. The report shall minimum include:</w:t>
      </w:r>
    </w:p>
    <w:p w14:paraId="377DA4A2" w14:textId="58E57164" w:rsidR="00093C38" w:rsidRPr="007A3E85" w:rsidRDefault="00093C38" w:rsidP="00A83629">
      <w:pPr>
        <w:pStyle w:val="ListParagraph"/>
        <w:keepNext/>
        <w:numPr>
          <w:ilvl w:val="0"/>
          <w:numId w:val="19"/>
        </w:numPr>
        <w:ind w:left="360"/>
        <w:rPr>
          <w:lang w:val="en-GB"/>
        </w:rPr>
      </w:pPr>
      <w:r w:rsidRPr="007A3E85">
        <w:rPr>
          <w:lang w:val="en-GB"/>
        </w:rPr>
        <w:t>Description of conducted maintenance and work</w:t>
      </w:r>
      <w:r w:rsidR="00F36A2A" w:rsidRPr="007A3E85">
        <w:rPr>
          <w:lang w:val="en-GB"/>
        </w:rPr>
        <w:t>.</w:t>
      </w:r>
    </w:p>
    <w:p w14:paraId="6A21A661" w14:textId="286229AC" w:rsidR="00093C38" w:rsidRPr="007A3E85" w:rsidRDefault="00093C38" w:rsidP="00A83629">
      <w:pPr>
        <w:pStyle w:val="ListParagraph"/>
        <w:keepNext/>
        <w:numPr>
          <w:ilvl w:val="0"/>
          <w:numId w:val="19"/>
        </w:numPr>
        <w:ind w:left="360"/>
        <w:rPr>
          <w:lang w:val="en-GB"/>
        </w:rPr>
      </w:pPr>
      <w:r w:rsidRPr="007A3E85">
        <w:rPr>
          <w:lang w:val="en-GB"/>
        </w:rPr>
        <w:t xml:space="preserve">Pictures for </w:t>
      </w:r>
      <w:r w:rsidR="00F36A2A" w:rsidRPr="007A3E85">
        <w:rPr>
          <w:lang w:val="en-GB"/>
        </w:rPr>
        <w:t>illustration, specifically for identifying necessary maintenance actions.</w:t>
      </w:r>
    </w:p>
    <w:p w14:paraId="6DE2945A" w14:textId="5D9C224E" w:rsidR="00F36A2A" w:rsidRPr="007A3E85" w:rsidRDefault="00F36A2A" w:rsidP="00A83629">
      <w:pPr>
        <w:pStyle w:val="ListParagraph"/>
        <w:keepNext/>
        <w:numPr>
          <w:ilvl w:val="0"/>
          <w:numId w:val="19"/>
        </w:numPr>
        <w:ind w:left="360"/>
        <w:rPr>
          <w:lang w:val="en-GB"/>
        </w:rPr>
      </w:pPr>
      <w:r w:rsidRPr="007A3E85">
        <w:rPr>
          <w:lang w:val="en-GB"/>
        </w:rPr>
        <w:t>Conclusions and recommendations for further work and maintenance</w:t>
      </w:r>
    </w:p>
    <w:p w14:paraId="015B53BB" w14:textId="6D421A5C" w:rsidR="003B1B4E" w:rsidRPr="007A3E85" w:rsidRDefault="003B1B4E" w:rsidP="00A83629">
      <w:pPr>
        <w:pStyle w:val="ListParagraph"/>
        <w:keepNext/>
        <w:numPr>
          <w:ilvl w:val="0"/>
          <w:numId w:val="19"/>
        </w:numPr>
        <w:ind w:left="360"/>
        <w:rPr>
          <w:lang w:val="en-GB"/>
        </w:rPr>
      </w:pPr>
      <w:r w:rsidRPr="007A3E85">
        <w:rPr>
          <w:lang w:val="en-GB"/>
        </w:rPr>
        <w:t>Reports shall be in Norwegian</w:t>
      </w:r>
    </w:p>
    <w:p w14:paraId="0F97C45C" w14:textId="545FCA58" w:rsidR="003B1B4E" w:rsidRPr="007A3E85" w:rsidRDefault="003B1B4E" w:rsidP="00A83629">
      <w:pPr>
        <w:pStyle w:val="ListParagraph"/>
        <w:keepNext/>
        <w:numPr>
          <w:ilvl w:val="0"/>
          <w:numId w:val="19"/>
        </w:numPr>
        <w:ind w:left="360"/>
        <w:rPr>
          <w:lang w:val="en-GB"/>
        </w:rPr>
      </w:pPr>
      <w:r w:rsidRPr="007A3E85">
        <w:rPr>
          <w:lang w:val="en-GB"/>
        </w:rPr>
        <w:t>Shall be in electronic format</w:t>
      </w:r>
    </w:p>
    <w:p w14:paraId="68207E2B" w14:textId="201157BE" w:rsidR="003B1B4E" w:rsidRDefault="003B1B4E" w:rsidP="003B1B4E">
      <w:pPr>
        <w:rPr>
          <w:lang w:val="en-GB"/>
        </w:rPr>
      </w:pPr>
    </w:p>
    <w:p w14:paraId="01998B17" w14:textId="7A799325" w:rsidR="009E546B" w:rsidRDefault="009E546B">
      <w:pPr>
        <w:spacing w:after="200" w:line="276" w:lineRule="auto"/>
        <w:rPr>
          <w:lang w:val="en-GB"/>
        </w:rPr>
      </w:pPr>
      <w:r>
        <w:rPr>
          <w:lang w:val="en-GB"/>
        </w:rPr>
        <w:br w:type="page"/>
      </w:r>
    </w:p>
    <w:p w14:paraId="23527635" w14:textId="60300B37" w:rsidR="00E62FAF" w:rsidRPr="007A3E85" w:rsidRDefault="00A17156" w:rsidP="00E62FAF">
      <w:pPr>
        <w:pStyle w:val="Heading2"/>
        <w:rPr>
          <w:lang w:val="en-GB"/>
        </w:rPr>
      </w:pPr>
      <w:bookmarkStart w:id="18" w:name="_Toc239756271"/>
      <w:r w:rsidRPr="007A3E85">
        <w:rPr>
          <w:lang w:val="en-GB"/>
        </w:rPr>
        <w:t xml:space="preserve">Supplies, </w:t>
      </w:r>
      <w:r w:rsidR="00703BE8" w:rsidRPr="007A3E85">
        <w:rPr>
          <w:lang w:val="en-GB"/>
        </w:rPr>
        <w:t>utilities</w:t>
      </w:r>
      <w:r w:rsidRPr="007A3E85">
        <w:rPr>
          <w:lang w:val="en-GB"/>
        </w:rPr>
        <w:t xml:space="preserve"> and services</w:t>
      </w:r>
      <w:bookmarkEnd w:id="18"/>
    </w:p>
    <w:p w14:paraId="659CC594" w14:textId="3EC54E61" w:rsidR="00E62FAF" w:rsidRPr="007A3E85" w:rsidRDefault="00703BE8" w:rsidP="005C34CA">
      <w:pPr>
        <w:rPr>
          <w:lang w:val="en-GB"/>
        </w:rPr>
      </w:pPr>
      <w:r w:rsidRPr="007A3E85">
        <w:rPr>
          <w:lang w:val="en-GB"/>
        </w:rPr>
        <w:t xml:space="preserve">The following utilities are accessible in the </w:t>
      </w:r>
      <w:r w:rsidR="00567E9A">
        <w:rPr>
          <w:lang w:val="en-GB"/>
        </w:rPr>
        <w:t>turbine</w:t>
      </w:r>
      <w:r w:rsidRPr="007A3E85">
        <w:rPr>
          <w:lang w:val="en-GB"/>
        </w:rPr>
        <w:t xml:space="preserve"> buildings:</w:t>
      </w:r>
    </w:p>
    <w:p w14:paraId="7EA84250" w14:textId="6EC125BE" w:rsidR="00703BE8" w:rsidRPr="007A3E85" w:rsidRDefault="00703BE8" w:rsidP="00703BE8">
      <w:pPr>
        <w:pStyle w:val="ListParagraph"/>
        <w:numPr>
          <w:ilvl w:val="0"/>
          <w:numId w:val="19"/>
        </w:numPr>
        <w:ind w:left="360"/>
        <w:rPr>
          <w:lang w:val="en-GB"/>
        </w:rPr>
      </w:pPr>
      <w:r w:rsidRPr="007A3E85">
        <w:rPr>
          <w:lang w:val="en-GB"/>
        </w:rPr>
        <w:t>Compressed air</w:t>
      </w:r>
    </w:p>
    <w:p w14:paraId="0FE56785" w14:textId="1106247E" w:rsidR="00703BE8" w:rsidRPr="007A3E85" w:rsidRDefault="00703BE8" w:rsidP="00703BE8">
      <w:pPr>
        <w:pStyle w:val="ListParagraph"/>
        <w:numPr>
          <w:ilvl w:val="0"/>
          <w:numId w:val="19"/>
        </w:numPr>
        <w:ind w:left="360"/>
        <w:rPr>
          <w:lang w:val="en-GB"/>
        </w:rPr>
      </w:pPr>
      <w:r w:rsidRPr="007A3E85">
        <w:rPr>
          <w:lang w:val="en-GB"/>
        </w:rPr>
        <w:t xml:space="preserve">Electricity, 440V, 240 V </w:t>
      </w:r>
    </w:p>
    <w:p w14:paraId="4A54B83A" w14:textId="45E634ED" w:rsidR="00E62FAF" w:rsidRPr="007A3E85" w:rsidRDefault="00703BE8" w:rsidP="00703BE8">
      <w:pPr>
        <w:pStyle w:val="ListParagraph"/>
        <w:numPr>
          <w:ilvl w:val="0"/>
          <w:numId w:val="19"/>
        </w:numPr>
        <w:ind w:left="360"/>
        <w:rPr>
          <w:lang w:val="en-GB"/>
        </w:rPr>
      </w:pPr>
      <w:r w:rsidRPr="007A3E85">
        <w:rPr>
          <w:lang w:val="en-GB"/>
        </w:rPr>
        <w:t>Water</w:t>
      </w:r>
    </w:p>
    <w:p w14:paraId="2B8946F6" w14:textId="1C37B149" w:rsidR="00703BE8" w:rsidRPr="007A3E85" w:rsidRDefault="00703BE8" w:rsidP="00703BE8">
      <w:pPr>
        <w:pStyle w:val="ListParagraph"/>
        <w:numPr>
          <w:ilvl w:val="0"/>
          <w:numId w:val="19"/>
        </w:numPr>
        <w:ind w:left="360"/>
        <w:rPr>
          <w:lang w:val="en-GB"/>
        </w:rPr>
      </w:pPr>
      <w:r w:rsidRPr="007A3E85">
        <w:rPr>
          <w:lang w:val="en-GB"/>
        </w:rPr>
        <w:t>Fire extinguisher</w:t>
      </w:r>
    </w:p>
    <w:p w14:paraId="33B2AA60" w14:textId="72C7CEA4" w:rsidR="00A17156" w:rsidRPr="007A3E85" w:rsidRDefault="00A17156" w:rsidP="00703BE8">
      <w:pPr>
        <w:pStyle w:val="ListParagraph"/>
        <w:numPr>
          <w:ilvl w:val="0"/>
          <w:numId w:val="19"/>
        </w:numPr>
        <w:ind w:left="360"/>
        <w:rPr>
          <w:lang w:val="en-GB"/>
        </w:rPr>
      </w:pPr>
      <w:r w:rsidRPr="007A3E85">
        <w:rPr>
          <w:lang w:val="en-GB"/>
        </w:rPr>
        <w:t>Necessary scaffolding</w:t>
      </w:r>
      <w:r w:rsidR="00F3460B" w:rsidRPr="007A3E85">
        <w:rPr>
          <w:lang w:val="en-GB"/>
        </w:rPr>
        <w:t xml:space="preserve"> (</w:t>
      </w:r>
      <w:r w:rsidR="00AF03C6">
        <w:rPr>
          <w:lang w:val="en-GB"/>
        </w:rPr>
        <w:t>planned use of</w:t>
      </w:r>
      <w:r w:rsidR="00AF03C6" w:rsidRPr="007A3E85">
        <w:rPr>
          <w:lang w:val="en-GB"/>
        </w:rPr>
        <w:t xml:space="preserve"> </w:t>
      </w:r>
      <w:r w:rsidR="00F3460B" w:rsidRPr="007A3E85">
        <w:rPr>
          <w:lang w:val="en-GB"/>
        </w:rPr>
        <w:t xml:space="preserve">scaffolding must be defined </w:t>
      </w:r>
      <w:r w:rsidR="0015389D">
        <w:rPr>
          <w:lang w:val="en-GB"/>
        </w:rPr>
        <w:t xml:space="preserve">by supplier </w:t>
      </w:r>
      <w:r w:rsidR="00F3460B" w:rsidRPr="007A3E85">
        <w:rPr>
          <w:lang w:val="en-GB"/>
        </w:rPr>
        <w:t>in advance to site visits)</w:t>
      </w:r>
    </w:p>
    <w:p w14:paraId="7FBDF180" w14:textId="77777777" w:rsidR="00A17156" w:rsidRPr="007A3E85" w:rsidRDefault="00A17156" w:rsidP="00A17156">
      <w:pPr>
        <w:rPr>
          <w:lang w:val="en-GB"/>
        </w:rPr>
      </w:pPr>
    </w:p>
    <w:p w14:paraId="34E6ACA5" w14:textId="315131D3" w:rsidR="00A17156" w:rsidRPr="007A3E85" w:rsidRDefault="00A17156" w:rsidP="00A17156">
      <w:pPr>
        <w:rPr>
          <w:lang w:val="en-GB"/>
        </w:rPr>
      </w:pPr>
      <w:r w:rsidRPr="007A3E85">
        <w:rPr>
          <w:lang w:val="en-GB"/>
        </w:rPr>
        <w:t>Personal safety equipment to be held by the supplier:</w:t>
      </w:r>
    </w:p>
    <w:p w14:paraId="508738AA" w14:textId="21DEC48F" w:rsidR="00A17156" w:rsidRPr="007A3E85" w:rsidRDefault="003B1B4E" w:rsidP="00A17156">
      <w:pPr>
        <w:pStyle w:val="ListParagraph"/>
        <w:numPr>
          <w:ilvl w:val="0"/>
          <w:numId w:val="19"/>
        </w:numPr>
        <w:ind w:left="360"/>
        <w:rPr>
          <w:lang w:val="en-GB"/>
        </w:rPr>
      </w:pPr>
      <w:r w:rsidRPr="007A3E85">
        <w:rPr>
          <w:lang w:val="en-GB"/>
        </w:rPr>
        <w:t xml:space="preserve">The personnel shall use safety equipment according to the regulations at </w:t>
      </w:r>
      <w:proofErr w:type="spellStart"/>
      <w:r w:rsidR="009E546B">
        <w:rPr>
          <w:lang w:val="en-GB"/>
        </w:rPr>
        <w:t>BiR</w:t>
      </w:r>
      <w:proofErr w:type="spellEnd"/>
      <w:r w:rsidRPr="009E546B">
        <w:rPr>
          <w:lang w:val="en-GB"/>
        </w:rPr>
        <w:t>.</w:t>
      </w:r>
    </w:p>
    <w:p w14:paraId="7DE229E4" w14:textId="600AA8B8" w:rsidR="00A17156" w:rsidRPr="007A3E85" w:rsidRDefault="003B1B4E" w:rsidP="00A17156">
      <w:pPr>
        <w:pStyle w:val="ListParagraph"/>
        <w:numPr>
          <w:ilvl w:val="0"/>
          <w:numId w:val="19"/>
        </w:numPr>
        <w:ind w:left="360"/>
        <w:rPr>
          <w:lang w:val="en-GB"/>
        </w:rPr>
      </w:pPr>
      <w:r w:rsidRPr="007A3E85">
        <w:rPr>
          <w:lang w:val="en-GB"/>
        </w:rPr>
        <w:t xml:space="preserve">All staff must </w:t>
      </w:r>
      <w:r w:rsidR="00BF1A73">
        <w:rPr>
          <w:lang w:val="en-GB"/>
        </w:rPr>
        <w:t>undertake required</w:t>
      </w:r>
      <w:r w:rsidRPr="007A3E85">
        <w:rPr>
          <w:lang w:val="en-GB"/>
        </w:rPr>
        <w:t xml:space="preserve"> </w:t>
      </w:r>
      <w:r w:rsidR="00BF1A73">
        <w:rPr>
          <w:lang w:val="en-GB"/>
        </w:rPr>
        <w:t>site</w:t>
      </w:r>
      <w:r w:rsidRPr="007A3E85">
        <w:rPr>
          <w:lang w:val="en-GB"/>
        </w:rPr>
        <w:t xml:space="preserve"> </w:t>
      </w:r>
      <w:r w:rsidR="00BF1A73">
        <w:rPr>
          <w:lang w:val="en-GB"/>
        </w:rPr>
        <w:t xml:space="preserve">induction </w:t>
      </w:r>
      <w:r w:rsidRPr="007A3E85">
        <w:rPr>
          <w:lang w:val="en-GB"/>
        </w:rPr>
        <w:t>before performing any activities.</w:t>
      </w:r>
    </w:p>
    <w:p w14:paraId="625AA789" w14:textId="77777777" w:rsidR="00A50117" w:rsidRPr="0002008B" w:rsidRDefault="00A50117" w:rsidP="00A50117">
      <w:pPr>
        <w:rPr>
          <w:lang w:val="en-US"/>
        </w:rPr>
      </w:pPr>
    </w:p>
    <w:p w14:paraId="551E38C5" w14:textId="77777777" w:rsidR="00D10768" w:rsidRPr="00D10768" w:rsidRDefault="00D10768" w:rsidP="00D10768">
      <w:pPr>
        <w:pStyle w:val="Heading2"/>
        <w:rPr>
          <w:lang w:val="en-GB"/>
        </w:rPr>
      </w:pPr>
      <w:bookmarkStart w:id="19" w:name="_Toc239756272"/>
      <w:r w:rsidRPr="00D10768">
        <w:rPr>
          <w:lang w:val="en-GB"/>
        </w:rPr>
        <w:t>Customer responsibilities</w:t>
      </w:r>
      <w:bookmarkEnd w:id="19"/>
    </w:p>
    <w:p w14:paraId="0374BCCE" w14:textId="562118EF" w:rsidR="00D10768" w:rsidRPr="009E546B" w:rsidRDefault="00D10768" w:rsidP="00D10768">
      <w:pPr>
        <w:rPr>
          <w:lang w:val="en-US"/>
        </w:rPr>
      </w:pPr>
      <w:r w:rsidRPr="009E546B">
        <w:rPr>
          <w:lang w:val="en-US"/>
        </w:rPr>
        <w:t xml:space="preserve"> The Customer shall, upon request from the Supplier and within agreed time before the outage:</w:t>
      </w:r>
    </w:p>
    <w:p w14:paraId="307BD925" w14:textId="77777777" w:rsidR="00D10768" w:rsidRPr="009E546B" w:rsidRDefault="00D10768" w:rsidP="00D10768">
      <w:pPr>
        <w:pStyle w:val="ListParagraph"/>
        <w:numPr>
          <w:ilvl w:val="0"/>
          <w:numId w:val="31"/>
        </w:numPr>
        <w:rPr>
          <w:lang w:val="en-US"/>
        </w:rPr>
      </w:pPr>
      <w:r w:rsidRPr="009E546B">
        <w:rPr>
          <w:lang w:val="en-US"/>
        </w:rPr>
        <w:t>Remove insulation as required to provide access to equipment under maintenance.</w:t>
      </w:r>
    </w:p>
    <w:p w14:paraId="1A461DA9" w14:textId="77777777" w:rsidR="00D10768" w:rsidRPr="009E546B" w:rsidRDefault="00D10768" w:rsidP="00D10768">
      <w:pPr>
        <w:pStyle w:val="ListParagraph"/>
        <w:numPr>
          <w:ilvl w:val="0"/>
          <w:numId w:val="31"/>
        </w:numPr>
        <w:rPr>
          <w:lang w:val="en-US"/>
        </w:rPr>
      </w:pPr>
      <w:r w:rsidRPr="009E546B">
        <w:rPr>
          <w:lang w:val="en-US"/>
        </w:rPr>
        <w:t>Remove and reinstall sprinkler systems where necessary to enable maintenance activities.</w:t>
      </w:r>
    </w:p>
    <w:p w14:paraId="0EEC9F3C" w14:textId="77777777" w:rsidR="00D10768" w:rsidRPr="009E546B" w:rsidRDefault="00D10768" w:rsidP="00D10768">
      <w:pPr>
        <w:pStyle w:val="ListParagraph"/>
        <w:numPr>
          <w:ilvl w:val="0"/>
          <w:numId w:val="31"/>
        </w:numPr>
        <w:rPr>
          <w:lang w:val="en-US"/>
        </w:rPr>
      </w:pPr>
      <w:r w:rsidRPr="009E546B">
        <w:rPr>
          <w:lang w:val="en-US"/>
        </w:rPr>
        <w:t>Provide and arrange required scaffolding.</w:t>
      </w:r>
    </w:p>
    <w:p w14:paraId="26A5752C" w14:textId="77777777" w:rsidR="00D10768" w:rsidRPr="009E546B" w:rsidRDefault="00D10768" w:rsidP="00D10768">
      <w:pPr>
        <w:pStyle w:val="ListParagraph"/>
        <w:numPr>
          <w:ilvl w:val="0"/>
          <w:numId w:val="31"/>
        </w:numPr>
        <w:rPr>
          <w:lang w:val="en-US"/>
        </w:rPr>
      </w:pPr>
      <w:r w:rsidRPr="009E546B">
        <w:rPr>
          <w:lang w:val="en-US"/>
        </w:rPr>
        <w:t>Ensure generator earthing and all required electrical isolations according to site safety procedures.</w:t>
      </w:r>
    </w:p>
    <w:p w14:paraId="72C4C876" w14:textId="348CF18D" w:rsidR="00A50117" w:rsidRPr="00D10768" w:rsidRDefault="00D10768" w:rsidP="00D10768">
      <w:pPr>
        <w:rPr>
          <w:lang w:val="en-US"/>
        </w:rPr>
      </w:pPr>
      <w:r w:rsidRPr="009E546B">
        <w:rPr>
          <w:lang w:val="en-US"/>
        </w:rPr>
        <w:t>The Supplier shall inform the Customer in sufficient time before the outage regarding the scope and extent of these requirements.</w:t>
      </w:r>
    </w:p>
    <w:p w14:paraId="0F93D8F9" w14:textId="77777777" w:rsidR="00A17156" w:rsidRPr="00D10768" w:rsidRDefault="00A17156" w:rsidP="00A17156">
      <w:pPr>
        <w:rPr>
          <w:lang w:val="en-US"/>
        </w:rPr>
      </w:pPr>
    </w:p>
    <w:p w14:paraId="3E1E3D91" w14:textId="77777777" w:rsidR="007156E3" w:rsidRPr="007A3E85" w:rsidRDefault="007156E3" w:rsidP="007156E3">
      <w:pPr>
        <w:pStyle w:val="Heading2"/>
        <w:rPr>
          <w:lang w:val="en-GB"/>
        </w:rPr>
      </w:pPr>
      <w:bookmarkStart w:id="20" w:name="_Toc239756273"/>
      <w:r w:rsidRPr="007A3E85">
        <w:rPr>
          <w:lang w:val="en-GB"/>
        </w:rPr>
        <w:t>Technical data</w:t>
      </w:r>
      <w:bookmarkEnd w:id="20"/>
    </w:p>
    <w:p w14:paraId="292CA790" w14:textId="064CB6E6" w:rsidR="007156E3" w:rsidRPr="007A3E85" w:rsidRDefault="007156E3" w:rsidP="007156E3">
      <w:pPr>
        <w:rPr>
          <w:lang w:val="en-GB"/>
        </w:rPr>
      </w:pPr>
      <w:r w:rsidRPr="007A3E85">
        <w:rPr>
          <w:lang w:val="en-GB"/>
        </w:rPr>
        <w:t xml:space="preserve">All technical data </w:t>
      </w:r>
      <w:r w:rsidR="00C31343" w:rsidRPr="009A73E1">
        <w:rPr>
          <w:lang w:val="en-GB"/>
        </w:rPr>
        <w:t xml:space="preserve">Customer </w:t>
      </w:r>
      <w:r w:rsidR="00B95D94" w:rsidRPr="007A3E85">
        <w:rPr>
          <w:lang w:val="en-GB"/>
        </w:rPr>
        <w:t xml:space="preserve">has </w:t>
      </w:r>
      <w:r w:rsidRPr="007A3E85">
        <w:rPr>
          <w:lang w:val="en-GB"/>
        </w:rPr>
        <w:t xml:space="preserve">received from the OEM will be available. In </w:t>
      </w:r>
      <w:r w:rsidR="0083414A">
        <w:rPr>
          <w:lang w:val="en-GB"/>
        </w:rPr>
        <w:t xml:space="preserve">the </w:t>
      </w:r>
      <w:r w:rsidRPr="007A3E85">
        <w:rPr>
          <w:lang w:val="en-GB"/>
        </w:rPr>
        <w:t xml:space="preserve">case of </w:t>
      </w:r>
      <w:r w:rsidR="0083414A">
        <w:rPr>
          <w:lang w:val="en-GB"/>
        </w:rPr>
        <w:t>additional information being required,</w:t>
      </w:r>
      <w:r w:rsidRPr="007A3E85">
        <w:rPr>
          <w:lang w:val="en-GB"/>
        </w:rPr>
        <w:t xml:space="preserve"> it is expected that the supplier </w:t>
      </w:r>
      <w:r w:rsidR="0083414A" w:rsidRPr="007A3E85">
        <w:rPr>
          <w:lang w:val="en-GB"/>
        </w:rPr>
        <w:t>contact</w:t>
      </w:r>
      <w:r w:rsidRPr="007A3E85">
        <w:rPr>
          <w:lang w:val="en-GB"/>
        </w:rPr>
        <w:t xml:space="preserve"> </w:t>
      </w:r>
      <w:r w:rsidR="0083414A">
        <w:rPr>
          <w:lang w:val="en-GB"/>
        </w:rPr>
        <w:t xml:space="preserve">the </w:t>
      </w:r>
      <w:r w:rsidRPr="007A3E85">
        <w:rPr>
          <w:lang w:val="en-GB"/>
        </w:rPr>
        <w:t>OEM.</w:t>
      </w:r>
    </w:p>
    <w:p w14:paraId="31250885" w14:textId="77777777" w:rsidR="007156E3" w:rsidRDefault="007156E3" w:rsidP="007156E3">
      <w:pPr>
        <w:rPr>
          <w:lang w:val="en-GB"/>
        </w:rPr>
      </w:pPr>
    </w:p>
    <w:p w14:paraId="7380F0FD" w14:textId="4CE64654" w:rsidR="00300425" w:rsidRPr="00375708" w:rsidRDefault="00300425" w:rsidP="00300425">
      <w:pPr>
        <w:pStyle w:val="Heading2"/>
        <w:rPr>
          <w:lang w:val="en-GB"/>
        </w:rPr>
      </w:pPr>
      <w:bookmarkStart w:id="21" w:name="_Toc239756274"/>
      <w:r w:rsidRPr="00375708">
        <w:rPr>
          <w:lang w:val="en-GB"/>
        </w:rPr>
        <w:t>Operation</w:t>
      </w:r>
      <w:bookmarkEnd w:id="21"/>
    </w:p>
    <w:p w14:paraId="1E9147D9" w14:textId="6CB08660" w:rsidR="00375708" w:rsidRPr="00375708" w:rsidRDefault="00375708" w:rsidP="007156E3">
      <w:pPr>
        <w:rPr>
          <w:lang w:val="en-GB"/>
        </w:rPr>
      </w:pPr>
      <w:r w:rsidRPr="00C31343">
        <w:rPr>
          <w:lang w:val="en-GB"/>
        </w:rPr>
        <w:t>The Customer shall operate and monitor the Equipment in accordance with good industry practice.</w:t>
      </w:r>
      <w:r w:rsidR="0097007E">
        <w:rPr>
          <w:lang w:val="en-GB"/>
        </w:rPr>
        <w:t xml:space="preserve"> </w:t>
      </w:r>
      <w:r w:rsidR="0097007E" w:rsidRPr="0097007E">
        <w:rPr>
          <w:lang w:val="en-GB"/>
        </w:rPr>
        <w:t>Operational records, event logs and performance data shall be made available to the Supplier upon request.</w:t>
      </w:r>
    </w:p>
    <w:p w14:paraId="3772558C" w14:textId="77777777" w:rsidR="00C26216" w:rsidRDefault="00C26216">
      <w:pPr>
        <w:spacing w:after="200" w:line="276" w:lineRule="auto"/>
        <w:rPr>
          <w:rFonts w:ascii="Arial" w:hAnsi="Arial" w:cs="Arial"/>
          <w:b/>
          <w:bCs/>
          <w:kern w:val="32"/>
          <w:sz w:val="32"/>
          <w:szCs w:val="32"/>
          <w:lang w:val="en-GB"/>
        </w:rPr>
      </w:pPr>
      <w:r>
        <w:rPr>
          <w:lang w:val="en-GB"/>
        </w:rPr>
        <w:br w:type="page"/>
      </w:r>
    </w:p>
    <w:p w14:paraId="1958CB95" w14:textId="228A8739" w:rsidR="00B11BD5" w:rsidRPr="007A3E85" w:rsidRDefault="00B11BD5" w:rsidP="00B11BD5">
      <w:pPr>
        <w:pStyle w:val="Heading1"/>
        <w:rPr>
          <w:lang w:val="en-GB"/>
        </w:rPr>
      </w:pPr>
      <w:bookmarkStart w:id="22" w:name="_Toc239756275"/>
      <w:r w:rsidRPr="007A3E85">
        <w:rPr>
          <w:lang w:val="en-GB"/>
        </w:rPr>
        <w:t>Plant description</w:t>
      </w:r>
      <w:bookmarkEnd w:id="22"/>
    </w:p>
    <w:p w14:paraId="7E86E0FA" w14:textId="77777777" w:rsidR="00B11BD5" w:rsidRPr="007A3E85" w:rsidRDefault="00B11BD5" w:rsidP="00B11BD5">
      <w:pPr>
        <w:pStyle w:val="Heading2"/>
        <w:rPr>
          <w:lang w:val="en-GB"/>
        </w:rPr>
      </w:pPr>
      <w:bookmarkStart w:id="23" w:name="_Toc239756276"/>
      <w:r w:rsidRPr="007A3E85">
        <w:rPr>
          <w:lang w:val="en-GB"/>
        </w:rPr>
        <w:t>General</w:t>
      </w:r>
      <w:bookmarkEnd w:id="23"/>
    </w:p>
    <w:p w14:paraId="1771CC76" w14:textId="4B8D6D5D" w:rsidR="00B11BD5" w:rsidRDefault="00B11BD5" w:rsidP="00B11BD5">
      <w:pPr>
        <w:rPr>
          <w:lang w:val="en-GB"/>
        </w:rPr>
      </w:pPr>
      <w:r w:rsidRPr="007A3E85">
        <w:rPr>
          <w:lang w:val="en-GB"/>
        </w:rPr>
        <w:t xml:space="preserve">The </w:t>
      </w:r>
      <w:r w:rsidR="00567E9A">
        <w:rPr>
          <w:lang w:val="en-GB"/>
        </w:rPr>
        <w:t>turbine</w:t>
      </w:r>
      <w:r w:rsidRPr="007A3E85">
        <w:rPr>
          <w:lang w:val="en-GB"/>
        </w:rPr>
        <w:t xml:space="preserve">s are physically located in the BIR waste incineration facility located in Rådal.  The steam supply to the </w:t>
      </w:r>
      <w:r w:rsidR="00567E9A">
        <w:rPr>
          <w:lang w:val="en-GB"/>
        </w:rPr>
        <w:t>turbine</w:t>
      </w:r>
      <w:r w:rsidRPr="007A3E85">
        <w:rPr>
          <w:lang w:val="en-GB"/>
        </w:rPr>
        <w:t xml:space="preserve">s is supplied by boilers in the incineration facility.  Steam from the boilers can also be delivered via pressure reduction valves, directly to the district heating plant in the neighbouring </w:t>
      </w:r>
      <w:r w:rsidR="00CA1F31" w:rsidRPr="007A3E85">
        <w:rPr>
          <w:lang w:val="en-GB"/>
        </w:rPr>
        <w:t>building or</w:t>
      </w:r>
      <w:r w:rsidRPr="007A3E85">
        <w:rPr>
          <w:lang w:val="en-GB"/>
        </w:rPr>
        <w:t xml:space="preserve"> be dumped directly to the condensers.</w:t>
      </w:r>
    </w:p>
    <w:p w14:paraId="60A72EE7" w14:textId="77777777" w:rsidR="00617B76" w:rsidRDefault="00617B76" w:rsidP="00B11BD5">
      <w:pPr>
        <w:rPr>
          <w:lang w:val="en-GB"/>
        </w:rPr>
      </w:pPr>
    </w:p>
    <w:p w14:paraId="03BD853E" w14:textId="0986AB25" w:rsidR="00B11BD5" w:rsidRDefault="00617B76" w:rsidP="00B11BD5">
      <w:pPr>
        <w:rPr>
          <w:lang w:val="en-GB"/>
        </w:rPr>
      </w:pPr>
      <w:r>
        <w:rPr>
          <w:lang w:val="en-GB"/>
        </w:rPr>
        <w:t xml:space="preserve">The plant is constructed in 2 separate and independent lines, each with </w:t>
      </w:r>
      <w:proofErr w:type="spellStart"/>
      <w:proofErr w:type="gramStart"/>
      <w:r>
        <w:rPr>
          <w:lang w:val="en-GB"/>
        </w:rPr>
        <w:t>it’s</w:t>
      </w:r>
      <w:proofErr w:type="spellEnd"/>
      <w:proofErr w:type="gramEnd"/>
      <w:r>
        <w:rPr>
          <w:lang w:val="en-GB"/>
        </w:rPr>
        <w:t xml:space="preserve"> own waste heat boiler, steam </w:t>
      </w:r>
      <w:r w:rsidR="00567E9A">
        <w:rPr>
          <w:lang w:val="en-GB"/>
        </w:rPr>
        <w:t>turbine</w:t>
      </w:r>
      <w:r>
        <w:rPr>
          <w:lang w:val="en-GB"/>
        </w:rPr>
        <w:t xml:space="preserve"> and power generator.  </w:t>
      </w:r>
    </w:p>
    <w:p w14:paraId="2C7543AE" w14:textId="77777777" w:rsidR="00617B76" w:rsidRPr="007A3E85" w:rsidRDefault="00617B76" w:rsidP="00B11BD5">
      <w:pPr>
        <w:rPr>
          <w:lang w:val="en-GB"/>
        </w:rPr>
      </w:pPr>
    </w:p>
    <w:p w14:paraId="18AD3BBF" w14:textId="77777777" w:rsidR="00B11BD5" w:rsidRPr="00617B76" w:rsidRDefault="00B11BD5" w:rsidP="00B11BD5">
      <w:pPr>
        <w:rPr>
          <w:b/>
          <w:lang w:val="en-GB"/>
        </w:rPr>
      </w:pPr>
      <w:r w:rsidRPr="00617B76">
        <w:rPr>
          <w:b/>
          <w:lang w:val="en-GB"/>
        </w:rPr>
        <w:t>Line 1</w:t>
      </w:r>
    </w:p>
    <w:p w14:paraId="5E8B8408" w14:textId="7C403D65" w:rsidR="00BF071C" w:rsidRDefault="00032A63" w:rsidP="00BF071C">
      <w:pPr>
        <w:rPr>
          <w:lang w:val="en-GB"/>
        </w:rPr>
      </w:pPr>
      <w:r>
        <w:rPr>
          <w:lang w:val="en-GB"/>
        </w:rPr>
        <w:t xml:space="preserve">The </w:t>
      </w:r>
      <w:r w:rsidR="00567E9A">
        <w:rPr>
          <w:lang w:val="en-GB"/>
        </w:rPr>
        <w:t>turbine</w:t>
      </w:r>
      <w:r>
        <w:rPr>
          <w:lang w:val="en-GB"/>
        </w:rPr>
        <w:t xml:space="preserve"> on Line 1 is a condensing </w:t>
      </w:r>
      <w:r w:rsidR="008C74C4">
        <w:rPr>
          <w:lang w:val="en-GB"/>
        </w:rPr>
        <w:t>turbine,</w:t>
      </w:r>
      <w:r>
        <w:rPr>
          <w:lang w:val="en-GB"/>
        </w:rPr>
        <w:t xml:space="preserve"> and s</w:t>
      </w:r>
      <w:r w:rsidR="00B11BD5" w:rsidRPr="007A3E85">
        <w:rPr>
          <w:lang w:val="en-GB"/>
        </w:rPr>
        <w:t xml:space="preserve">team is extracted from the </w:t>
      </w:r>
      <w:r w:rsidR="00567E9A">
        <w:rPr>
          <w:lang w:val="en-GB"/>
        </w:rPr>
        <w:t>turbine</w:t>
      </w:r>
      <w:r w:rsidR="00B11BD5" w:rsidRPr="007A3E85">
        <w:rPr>
          <w:lang w:val="en-GB"/>
        </w:rPr>
        <w:t xml:space="preserve"> to supply the district heating plant in the neighbouring building, and exhaust steam from the </w:t>
      </w:r>
      <w:r w:rsidR="00567E9A">
        <w:rPr>
          <w:lang w:val="en-GB"/>
        </w:rPr>
        <w:t>turbine</w:t>
      </w:r>
      <w:r w:rsidR="00B11BD5" w:rsidRPr="007A3E85">
        <w:rPr>
          <w:lang w:val="en-GB"/>
        </w:rPr>
        <w:t xml:space="preserve"> goes to air cooled condensers.  </w:t>
      </w:r>
    </w:p>
    <w:p w14:paraId="3D694CCB" w14:textId="77777777" w:rsidR="00BF071C" w:rsidRDefault="00BF071C" w:rsidP="00BF071C">
      <w:pPr>
        <w:rPr>
          <w:lang w:val="en-GB"/>
        </w:rPr>
      </w:pPr>
    </w:p>
    <w:p w14:paraId="6A79D273" w14:textId="05B73978" w:rsidR="00BF071C" w:rsidRPr="007A3E85" w:rsidRDefault="00BF071C" w:rsidP="00BF071C">
      <w:pPr>
        <w:rPr>
          <w:lang w:val="en-GB"/>
        </w:rPr>
      </w:pPr>
      <w:r>
        <w:rPr>
          <w:lang w:val="en-GB"/>
        </w:rPr>
        <w:t xml:space="preserve">Both the </w:t>
      </w:r>
      <w:r w:rsidR="00567E9A">
        <w:rPr>
          <w:lang w:val="en-GB"/>
        </w:rPr>
        <w:t>turbine</w:t>
      </w:r>
      <w:r>
        <w:rPr>
          <w:lang w:val="en-GB"/>
        </w:rPr>
        <w:t xml:space="preserve"> on L</w:t>
      </w:r>
      <w:r w:rsidRPr="007A3E85">
        <w:rPr>
          <w:lang w:val="en-GB"/>
        </w:rPr>
        <w:t xml:space="preserve">ine 1 and the neighbouring district heating plant is owned by </w:t>
      </w:r>
      <w:proofErr w:type="gramStart"/>
      <w:r w:rsidR="00A33952">
        <w:rPr>
          <w:lang w:val="en-GB"/>
        </w:rPr>
        <w:t>Eviny</w:t>
      </w:r>
      <w:r w:rsidRPr="007A3E85">
        <w:rPr>
          <w:lang w:val="en-GB"/>
        </w:rPr>
        <w:t>, and</w:t>
      </w:r>
      <w:proofErr w:type="gramEnd"/>
      <w:r w:rsidRPr="007A3E85">
        <w:rPr>
          <w:lang w:val="en-GB"/>
        </w:rPr>
        <w:t xml:space="preserve"> operated by BIR </w:t>
      </w:r>
      <w:proofErr w:type="spellStart"/>
      <w:r w:rsidRPr="007A3E85">
        <w:rPr>
          <w:lang w:val="en-GB"/>
        </w:rPr>
        <w:t>Avfallsenergi</w:t>
      </w:r>
      <w:proofErr w:type="spellEnd"/>
      <w:r w:rsidRPr="007A3E85">
        <w:rPr>
          <w:lang w:val="en-GB"/>
        </w:rPr>
        <w:t xml:space="preserve">.  The equipment is controlled and monitored from the control room at the incineration facility. </w:t>
      </w:r>
    </w:p>
    <w:p w14:paraId="658A45F9" w14:textId="77777777" w:rsidR="00B11BD5" w:rsidRPr="007A3E85" w:rsidRDefault="00B11BD5" w:rsidP="00B11BD5">
      <w:pPr>
        <w:rPr>
          <w:lang w:val="en-GB"/>
        </w:rPr>
      </w:pPr>
    </w:p>
    <w:p w14:paraId="04AB427E" w14:textId="77777777" w:rsidR="00B11BD5" w:rsidRPr="00617B76" w:rsidRDefault="00B11BD5" w:rsidP="00B11BD5">
      <w:pPr>
        <w:rPr>
          <w:b/>
          <w:lang w:val="en-GB"/>
        </w:rPr>
      </w:pPr>
      <w:r w:rsidRPr="00617B76">
        <w:rPr>
          <w:b/>
          <w:lang w:val="en-GB"/>
        </w:rPr>
        <w:t>Line 2</w:t>
      </w:r>
    </w:p>
    <w:p w14:paraId="392297DE" w14:textId="0BAD5170" w:rsidR="00B11BD5" w:rsidRPr="007A3E85" w:rsidRDefault="00032A63" w:rsidP="00B11BD5">
      <w:pPr>
        <w:rPr>
          <w:lang w:val="en-GB"/>
        </w:rPr>
      </w:pPr>
      <w:r>
        <w:rPr>
          <w:lang w:val="en-GB"/>
        </w:rPr>
        <w:t xml:space="preserve">The </w:t>
      </w:r>
      <w:r w:rsidR="00567E9A">
        <w:rPr>
          <w:lang w:val="en-GB"/>
        </w:rPr>
        <w:t>turbine</w:t>
      </w:r>
      <w:r>
        <w:rPr>
          <w:lang w:val="en-GB"/>
        </w:rPr>
        <w:t xml:space="preserve"> on Line 2 </w:t>
      </w:r>
      <w:r w:rsidR="00BF1A73">
        <w:rPr>
          <w:lang w:val="en-GB"/>
        </w:rPr>
        <w:t>can operate in either condensing or</w:t>
      </w:r>
      <w:r>
        <w:rPr>
          <w:lang w:val="en-GB"/>
        </w:rPr>
        <w:t xml:space="preserve"> back pressure</w:t>
      </w:r>
      <w:r w:rsidR="00BF1A73">
        <w:rPr>
          <w:lang w:val="en-GB"/>
        </w:rPr>
        <w:t xml:space="preserve"> mode. </w:t>
      </w:r>
      <w:r>
        <w:rPr>
          <w:lang w:val="en-GB"/>
        </w:rPr>
        <w:t xml:space="preserve"> </w:t>
      </w:r>
      <w:r w:rsidR="00BF1A73">
        <w:rPr>
          <w:lang w:val="en-GB"/>
        </w:rPr>
        <w:t>E</w:t>
      </w:r>
      <w:r>
        <w:rPr>
          <w:lang w:val="en-GB"/>
        </w:rPr>
        <w:t xml:space="preserve">xhaust steam from the </w:t>
      </w:r>
      <w:r w:rsidR="00567E9A">
        <w:rPr>
          <w:lang w:val="en-GB"/>
        </w:rPr>
        <w:t>turbine</w:t>
      </w:r>
      <w:r>
        <w:rPr>
          <w:lang w:val="en-GB"/>
        </w:rPr>
        <w:t xml:space="preserve"> </w:t>
      </w:r>
      <w:r w:rsidR="00BF1A73">
        <w:rPr>
          <w:lang w:val="en-GB"/>
        </w:rPr>
        <w:t xml:space="preserve">delivers heat </w:t>
      </w:r>
      <w:r>
        <w:rPr>
          <w:lang w:val="en-GB"/>
        </w:rPr>
        <w:t xml:space="preserve">to district heating plant </w:t>
      </w:r>
      <w:r w:rsidR="00BF1A73">
        <w:rPr>
          <w:lang w:val="en-GB"/>
        </w:rPr>
        <w:t>via heat exchanges located in the BIR facility;</w:t>
      </w:r>
      <w:r>
        <w:rPr>
          <w:lang w:val="en-GB"/>
        </w:rPr>
        <w:t xml:space="preserve"> or to the </w:t>
      </w:r>
      <w:r w:rsidR="00C125BC">
        <w:rPr>
          <w:lang w:val="en-GB"/>
        </w:rPr>
        <w:t>air-cooled</w:t>
      </w:r>
      <w:r>
        <w:rPr>
          <w:lang w:val="en-GB"/>
        </w:rPr>
        <w:t xml:space="preserve"> condensers.</w:t>
      </w:r>
    </w:p>
    <w:p w14:paraId="2C6811C9" w14:textId="77777777" w:rsidR="00B11BD5" w:rsidRPr="007A3E85" w:rsidRDefault="00B11BD5" w:rsidP="00B11BD5">
      <w:pPr>
        <w:pStyle w:val="Heading2"/>
        <w:rPr>
          <w:lang w:val="en-GB"/>
        </w:rPr>
      </w:pPr>
      <w:bookmarkStart w:id="24" w:name="_Toc239756277"/>
      <w:r w:rsidRPr="007A3E85">
        <w:rPr>
          <w:lang w:val="en-GB"/>
        </w:rPr>
        <w:t>Storage areas:</w:t>
      </w:r>
      <w:bookmarkEnd w:id="24"/>
    </w:p>
    <w:p w14:paraId="2F7F2410" w14:textId="38D1BB39" w:rsidR="00B11BD5" w:rsidRPr="007A3E85" w:rsidRDefault="005C4993" w:rsidP="00B11BD5">
      <w:pPr>
        <w:rPr>
          <w:lang w:val="en-GB"/>
        </w:rPr>
      </w:pPr>
      <w:r>
        <w:rPr>
          <w:lang w:val="en-GB"/>
        </w:rPr>
        <w:t xml:space="preserve">Appropriate areas for storage of equipment during maintenance works will be made accessible to the </w:t>
      </w:r>
      <w:r w:rsidR="00465CE8">
        <w:rPr>
          <w:lang w:val="en-GB"/>
        </w:rPr>
        <w:t>supplier</w:t>
      </w:r>
      <w:r>
        <w:rPr>
          <w:lang w:val="en-GB"/>
        </w:rPr>
        <w:t xml:space="preserve"> as required.</w:t>
      </w:r>
    </w:p>
    <w:p w14:paraId="3B973DB3" w14:textId="77777777" w:rsidR="00B11BD5" w:rsidRPr="007A3E85" w:rsidRDefault="00B11BD5" w:rsidP="00B11BD5">
      <w:pPr>
        <w:rPr>
          <w:lang w:val="en-GB"/>
        </w:rPr>
      </w:pPr>
    </w:p>
    <w:p w14:paraId="7F28ED0C" w14:textId="77777777" w:rsidR="00B11BD5" w:rsidRPr="007A3E85" w:rsidRDefault="00B11BD5" w:rsidP="00B11BD5">
      <w:pPr>
        <w:rPr>
          <w:lang w:val="en-GB"/>
        </w:rPr>
      </w:pPr>
    </w:p>
    <w:p w14:paraId="53FFB9F7" w14:textId="77777777" w:rsidR="00B11BD5" w:rsidRPr="007A3E85" w:rsidRDefault="00B11BD5">
      <w:pPr>
        <w:spacing w:after="200" w:line="276" w:lineRule="auto"/>
        <w:rPr>
          <w:rFonts w:ascii="Arial" w:hAnsi="Arial" w:cs="Arial"/>
          <w:b/>
          <w:bCs/>
          <w:kern w:val="32"/>
          <w:sz w:val="32"/>
          <w:szCs w:val="32"/>
          <w:lang w:val="en-GB"/>
        </w:rPr>
      </w:pPr>
      <w:r w:rsidRPr="007A3E85">
        <w:rPr>
          <w:lang w:val="en-GB"/>
        </w:rPr>
        <w:br w:type="page"/>
      </w:r>
    </w:p>
    <w:p w14:paraId="601AD78C" w14:textId="3D1B1BA1" w:rsidR="00B11BD5" w:rsidRPr="007A3E85" w:rsidRDefault="00B11BD5" w:rsidP="00B11BD5">
      <w:pPr>
        <w:pStyle w:val="Heading1"/>
        <w:rPr>
          <w:lang w:val="en-GB"/>
        </w:rPr>
      </w:pPr>
      <w:bookmarkStart w:id="25" w:name="_Toc239756278"/>
      <w:r w:rsidRPr="007A3E85">
        <w:rPr>
          <w:lang w:val="en-GB"/>
        </w:rPr>
        <w:t>Operational description</w:t>
      </w:r>
      <w:bookmarkEnd w:id="25"/>
    </w:p>
    <w:p w14:paraId="00CC0F2C" w14:textId="77777777" w:rsidR="00B11BD5" w:rsidRPr="007A3E85" w:rsidRDefault="00B11BD5" w:rsidP="00B11BD5">
      <w:pPr>
        <w:rPr>
          <w:lang w:val="en-GB"/>
        </w:rPr>
      </w:pPr>
    </w:p>
    <w:p w14:paraId="2F6EC162" w14:textId="30491D7E" w:rsidR="00B11BD5" w:rsidRPr="007A3E85" w:rsidRDefault="00B11BD5" w:rsidP="00B11BD5">
      <w:pPr>
        <w:rPr>
          <w:lang w:val="en-GB"/>
        </w:rPr>
      </w:pPr>
      <w:r w:rsidRPr="007A3E85">
        <w:rPr>
          <w:lang w:val="en-GB"/>
        </w:rPr>
        <w:t xml:space="preserve">The operation of the </w:t>
      </w:r>
      <w:proofErr w:type="spellStart"/>
      <w:r w:rsidRPr="007A3E85">
        <w:rPr>
          <w:lang w:val="en-GB"/>
        </w:rPr>
        <w:t>turbosets</w:t>
      </w:r>
      <w:proofErr w:type="spellEnd"/>
      <w:r w:rsidRPr="007A3E85">
        <w:rPr>
          <w:lang w:val="en-GB"/>
        </w:rPr>
        <w:t xml:space="preserve"> on line 1 and 2 differ; the operation is summarised briefly in this section.</w:t>
      </w:r>
      <w:r w:rsidR="007A3E85">
        <w:rPr>
          <w:lang w:val="en-GB"/>
        </w:rPr>
        <w:t xml:space="preserve">  The facility aims to cover 100% of the</w:t>
      </w:r>
      <w:r w:rsidRPr="007A3E85">
        <w:rPr>
          <w:lang w:val="en-GB"/>
        </w:rPr>
        <w:t xml:space="preserve"> district heating demand, with remaining heat utilised in electricity production.</w:t>
      </w:r>
    </w:p>
    <w:p w14:paraId="46FDA17F" w14:textId="77777777" w:rsidR="00B11BD5" w:rsidRPr="007A3E85" w:rsidRDefault="00B11BD5" w:rsidP="00B11BD5">
      <w:pPr>
        <w:rPr>
          <w:lang w:val="en-GB"/>
        </w:rPr>
      </w:pPr>
    </w:p>
    <w:p w14:paraId="0B2962C3" w14:textId="4B66687F" w:rsidR="00B11BD5" w:rsidRPr="00617B76" w:rsidRDefault="00C25849" w:rsidP="00C25849">
      <w:pPr>
        <w:pStyle w:val="Heading2"/>
        <w:rPr>
          <w:lang w:val="en-GB"/>
        </w:rPr>
      </w:pPr>
      <w:bookmarkStart w:id="26" w:name="_Toc239756279"/>
      <w:r w:rsidRPr="00617B76">
        <w:rPr>
          <w:lang w:val="en-GB"/>
        </w:rPr>
        <w:t>Line 1</w:t>
      </w:r>
      <w:bookmarkEnd w:id="26"/>
    </w:p>
    <w:p w14:paraId="4DBE97EC" w14:textId="3966D087" w:rsidR="00B11BD5" w:rsidRPr="007A3E85" w:rsidRDefault="00617B76" w:rsidP="00B11BD5">
      <w:pPr>
        <w:rPr>
          <w:lang w:val="en-GB"/>
        </w:rPr>
      </w:pPr>
      <w:r>
        <w:rPr>
          <w:lang w:val="en-GB"/>
        </w:rPr>
        <w:t xml:space="preserve">The </w:t>
      </w:r>
      <w:r w:rsidR="00567E9A">
        <w:rPr>
          <w:lang w:val="en-GB"/>
        </w:rPr>
        <w:t>turbine</w:t>
      </w:r>
      <w:r>
        <w:rPr>
          <w:lang w:val="en-GB"/>
        </w:rPr>
        <w:t xml:space="preserve"> on Line 1 is </w:t>
      </w:r>
      <w:r w:rsidR="00BF071C">
        <w:rPr>
          <w:lang w:val="en-GB"/>
        </w:rPr>
        <w:t xml:space="preserve">typically </w:t>
      </w:r>
      <w:r>
        <w:rPr>
          <w:lang w:val="en-GB"/>
        </w:rPr>
        <w:t xml:space="preserve">operational </w:t>
      </w:r>
      <w:r w:rsidR="003860F9">
        <w:rPr>
          <w:lang w:val="en-GB"/>
        </w:rPr>
        <w:t>if</w:t>
      </w:r>
      <w:r>
        <w:rPr>
          <w:lang w:val="en-GB"/>
        </w:rPr>
        <w:t xml:space="preserve"> Line 1 is running</w:t>
      </w:r>
      <w:r w:rsidR="00BF071C">
        <w:rPr>
          <w:lang w:val="en-GB"/>
        </w:rPr>
        <w:t xml:space="preserve">.  </w:t>
      </w:r>
      <w:r>
        <w:rPr>
          <w:lang w:val="en-GB"/>
        </w:rPr>
        <w:t xml:space="preserve">However, in periods of high district heating demand, the </w:t>
      </w:r>
      <w:r w:rsidR="00567E9A">
        <w:rPr>
          <w:lang w:val="en-GB"/>
        </w:rPr>
        <w:t>turbine</w:t>
      </w:r>
      <w:r>
        <w:rPr>
          <w:lang w:val="en-GB"/>
        </w:rPr>
        <w:t xml:space="preserve"> on Line 1 operates in turning gear; with steam being supplied to the district heating plant in the neighbouring building.</w:t>
      </w:r>
    </w:p>
    <w:p w14:paraId="23D724B5" w14:textId="77777777" w:rsidR="00B11BD5" w:rsidRPr="007A3E85" w:rsidRDefault="00B11BD5" w:rsidP="00B11BD5">
      <w:pPr>
        <w:rPr>
          <w:lang w:val="en-GB"/>
        </w:rPr>
      </w:pPr>
    </w:p>
    <w:p w14:paraId="1C73E980" w14:textId="77777777" w:rsidR="00DB3E57" w:rsidRDefault="00DB3E57" w:rsidP="00B11BD5">
      <w:pPr>
        <w:rPr>
          <w:lang w:val="en-GB"/>
        </w:rPr>
      </w:pPr>
      <w:r>
        <w:rPr>
          <w:lang w:val="en-GB"/>
        </w:rPr>
        <w:t>T</w:t>
      </w:r>
      <w:r w:rsidRPr="00DB3E57">
        <w:rPr>
          <w:lang w:val="en-GB"/>
        </w:rPr>
        <w:t>he expected annual operating time of the Line 1 turbine is approximately 5500 hours.</w:t>
      </w:r>
    </w:p>
    <w:p w14:paraId="6130418A" w14:textId="58540F95" w:rsidR="00B11BD5" w:rsidRPr="00BF071C" w:rsidRDefault="00C25849" w:rsidP="00C25849">
      <w:pPr>
        <w:pStyle w:val="Heading2"/>
        <w:rPr>
          <w:lang w:val="en-GB"/>
        </w:rPr>
      </w:pPr>
      <w:bookmarkStart w:id="27" w:name="_Toc239756280"/>
      <w:r w:rsidRPr="00BF071C">
        <w:rPr>
          <w:lang w:val="en-GB"/>
        </w:rPr>
        <w:t>Line 2</w:t>
      </w:r>
      <w:bookmarkEnd w:id="27"/>
    </w:p>
    <w:p w14:paraId="134F3502" w14:textId="04DC6D29" w:rsidR="00B11BD5" w:rsidRDefault="00B11BD5" w:rsidP="00B11BD5">
      <w:pPr>
        <w:rPr>
          <w:lang w:val="en-GB"/>
        </w:rPr>
      </w:pPr>
      <w:r w:rsidRPr="007A3E85">
        <w:rPr>
          <w:lang w:val="en-GB"/>
        </w:rPr>
        <w:t xml:space="preserve">The </w:t>
      </w:r>
      <w:r w:rsidR="00567E9A">
        <w:rPr>
          <w:lang w:val="en-GB"/>
        </w:rPr>
        <w:t>turbine</w:t>
      </w:r>
      <w:r w:rsidRPr="007A3E85">
        <w:rPr>
          <w:lang w:val="en-GB"/>
        </w:rPr>
        <w:t xml:space="preserve"> on line 2 operates in conjunction with district heating delivery. </w:t>
      </w:r>
      <w:r w:rsidR="00BF071C">
        <w:rPr>
          <w:lang w:val="en-GB"/>
        </w:rPr>
        <w:t>T</w:t>
      </w:r>
      <w:r w:rsidRPr="007A3E85">
        <w:rPr>
          <w:lang w:val="en-GB"/>
        </w:rPr>
        <w:t xml:space="preserve">he </w:t>
      </w:r>
      <w:r w:rsidR="00567E9A">
        <w:rPr>
          <w:lang w:val="en-GB"/>
        </w:rPr>
        <w:t>turbine</w:t>
      </w:r>
      <w:r w:rsidR="00BF071C">
        <w:rPr>
          <w:lang w:val="en-GB"/>
        </w:rPr>
        <w:t>, therefore,</w:t>
      </w:r>
      <w:r w:rsidRPr="007A3E85">
        <w:rPr>
          <w:lang w:val="en-GB"/>
        </w:rPr>
        <w:t xml:space="preserve"> is o</w:t>
      </w:r>
      <w:r w:rsidR="00BF071C">
        <w:rPr>
          <w:lang w:val="en-GB"/>
        </w:rPr>
        <w:t xml:space="preserve">perational throughout the year </w:t>
      </w:r>
      <w:r w:rsidR="003860F9">
        <w:rPr>
          <w:lang w:val="en-GB"/>
        </w:rPr>
        <w:t>if</w:t>
      </w:r>
      <w:r w:rsidR="00BF071C">
        <w:rPr>
          <w:lang w:val="en-GB"/>
        </w:rPr>
        <w:t xml:space="preserve"> Line 2 is running.</w:t>
      </w:r>
    </w:p>
    <w:p w14:paraId="07C0689D" w14:textId="77777777" w:rsidR="00BF071C" w:rsidRDefault="00BF071C" w:rsidP="00B11BD5">
      <w:pPr>
        <w:rPr>
          <w:lang w:val="en-GB"/>
        </w:rPr>
      </w:pPr>
    </w:p>
    <w:p w14:paraId="5E364FC1" w14:textId="6997C2FA" w:rsidR="00DB3E57" w:rsidRDefault="00DB3E57" w:rsidP="00DB3E57">
      <w:pPr>
        <w:rPr>
          <w:lang w:val="en-GB"/>
        </w:rPr>
      </w:pPr>
      <w:r>
        <w:rPr>
          <w:lang w:val="en-GB"/>
        </w:rPr>
        <w:t>T</w:t>
      </w:r>
      <w:r w:rsidRPr="00DB3E57">
        <w:rPr>
          <w:lang w:val="en-GB"/>
        </w:rPr>
        <w:t xml:space="preserve">he expected annual operating time of the Line </w:t>
      </w:r>
      <w:r w:rsidR="009D543C">
        <w:rPr>
          <w:lang w:val="en-GB"/>
        </w:rPr>
        <w:t>2</w:t>
      </w:r>
      <w:r w:rsidRPr="00DB3E57">
        <w:rPr>
          <w:lang w:val="en-GB"/>
        </w:rPr>
        <w:t xml:space="preserve"> turbine is approximately </w:t>
      </w:r>
      <w:r w:rsidR="00A85C8B">
        <w:rPr>
          <w:lang w:val="en-GB"/>
        </w:rPr>
        <w:t>80</w:t>
      </w:r>
      <w:r w:rsidRPr="00DB3E57">
        <w:rPr>
          <w:lang w:val="en-GB"/>
        </w:rPr>
        <w:t>00 hours.</w:t>
      </w:r>
    </w:p>
    <w:p w14:paraId="60B15A74" w14:textId="77777777" w:rsidR="00B11BD5" w:rsidRPr="007A3E85" w:rsidRDefault="00B11BD5" w:rsidP="00B11BD5">
      <w:pPr>
        <w:rPr>
          <w:lang w:val="en-GB"/>
        </w:rPr>
      </w:pPr>
    </w:p>
    <w:p w14:paraId="0EE7EDFC" w14:textId="77777777" w:rsidR="00B11BD5" w:rsidRPr="007A3E85" w:rsidRDefault="00B11BD5" w:rsidP="00B11BD5">
      <w:pPr>
        <w:pStyle w:val="Heading1"/>
        <w:rPr>
          <w:lang w:val="en-GB"/>
        </w:rPr>
      </w:pPr>
      <w:bookmarkStart w:id="28" w:name="_Toc239756281"/>
      <w:r w:rsidRPr="007A3E85">
        <w:rPr>
          <w:lang w:val="en-GB"/>
        </w:rPr>
        <w:t>Maintenance scheduling:</w:t>
      </w:r>
      <w:bookmarkEnd w:id="28"/>
    </w:p>
    <w:p w14:paraId="72A187DA" w14:textId="1FA4C322" w:rsidR="00B11BD5" w:rsidRPr="007A3E85" w:rsidRDefault="00B11BD5" w:rsidP="00B11BD5">
      <w:pPr>
        <w:rPr>
          <w:lang w:val="en-GB"/>
        </w:rPr>
      </w:pPr>
      <w:r w:rsidRPr="007A3E85">
        <w:rPr>
          <w:lang w:val="en-GB"/>
        </w:rPr>
        <w:t xml:space="preserve">Maintenance and service on the steam </w:t>
      </w:r>
      <w:r w:rsidR="00567E9A">
        <w:rPr>
          <w:lang w:val="en-GB"/>
        </w:rPr>
        <w:t>turbine</w:t>
      </w:r>
      <w:r w:rsidRPr="007A3E85">
        <w:rPr>
          <w:lang w:val="en-GB"/>
        </w:rPr>
        <w:t xml:space="preserve">s should be conducted </w:t>
      </w:r>
      <w:r w:rsidR="003860F9" w:rsidRPr="007A3E85">
        <w:rPr>
          <w:lang w:val="en-GB"/>
        </w:rPr>
        <w:t>to</w:t>
      </w:r>
      <w:r w:rsidRPr="007A3E85">
        <w:rPr>
          <w:lang w:val="en-GB"/>
        </w:rPr>
        <w:t xml:space="preserve"> cause least possible operational disturbance and economic loss.  It is therefore important that all work on the </w:t>
      </w:r>
      <w:r w:rsidR="00567E9A">
        <w:rPr>
          <w:lang w:val="en-GB"/>
        </w:rPr>
        <w:t>turbine</w:t>
      </w:r>
      <w:r w:rsidRPr="007A3E85">
        <w:rPr>
          <w:lang w:val="en-GB"/>
        </w:rPr>
        <w:t>s should be planned to ensure shortest possible downtime.</w:t>
      </w:r>
    </w:p>
    <w:p w14:paraId="39E5B5F3" w14:textId="77777777" w:rsidR="00B11BD5" w:rsidRPr="007A3E85" w:rsidRDefault="00B11BD5" w:rsidP="00B11BD5">
      <w:pPr>
        <w:rPr>
          <w:lang w:val="en-GB"/>
        </w:rPr>
      </w:pPr>
    </w:p>
    <w:p w14:paraId="3C81F994" w14:textId="64A37B91" w:rsidR="00B11BD5" w:rsidRPr="007A3E85" w:rsidRDefault="00B11BD5" w:rsidP="00B11BD5">
      <w:pPr>
        <w:rPr>
          <w:lang w:val="en-GB"/>
        </w:rPr>
      </w:pPr>
      <w:r w:rsidRPr="007A3E85">
        <w:rPr>
          <w:lang w:val="en-GB"/>
        </w:rPr>
        <w:t xml:space="preserve">When the steam </w:t>
      </w:r>
      <w:r w:rsidR="00567E9A">
        <w:rPr>
          <w:lang w:val="en-GB"/>
        </w:rPr>
        <w:t>turbine</w:t>
      </w:r>
      <w:r w:rsidRPr="007A3E85">
        <w:rPr>
          <w:lang w:val="en-GB"/>
        </w:rPr>
        <w:t>s are out for service and maintenance, the steam is in bypass to the heat exchangers for municipal heat.</w:t>
      </w:r>
    </w:p>
    <w:p w14:paraId="6150757C" w14:textId="77777777" w:rsidR="00B11BD5" w:rsidRPr="007A3E85" w:rsidRDefault="00B11BD5" w:rsidP="00B11BD5">
      <w:pPr>
        <w:rPr>
          <w:lang w:val="en-GB"/>
        </w:rPr>
      </w:pPr>
    </w:p>
    <w:p w14:paraId="66B80444" w14:textId="1D5F40A3" w:rsidR="00B11BD5" w:rsidRPr="007A3E85" w:rsidRDefault="00B11BD5" w:rsidP="00B11BD5">
      <w:pPr>
        <w:rPr>
          <w:lang w:val="en-GB"/>
        </w:rPr>
      </w:pPr>
      <w:r w:rsidRPr="007A3E85">
        <w:rPr>
          <w:lang w:val="en-GB"/>
        </w:rPr>
        <w:t xml:space="preserve">When planning services, the following conditions should be </w:t>
      </w:r>
      <w:r w:rsidR="00CB60BE" w:rsidRPr="007A3E85">
        <w:rPr>
          <w:lang w:val="en-GB"/>
        </w:rPr>
        <w:t>considered</w:t>
      </w:r>
      <w:r w:rsidRPr="007A3E85">
        <w:rPr>
          <w:lang w:val="en-GB"/>
        </w:rPr>
        <w:t>:</w:t>
      </w:r>
    </w:p>
    <w:p w14:paraId="3C8885F6" w14:textId="77777777" w:rsidR="00B11BD5" w:rsidRPr="007A3E85" w:rsidRDefault="00B11BD5" w:rsidP="00B11BD5">
      <w:pPr>
        <w:pStyle w:val="ListParagraph"/>
        <w:numPr>
          <w:ilvl w:val="0"/>
          <w:numId w:val="24"/>
        </w:numPr>
        <w:rPr>
          <w:lang w:val="en-GB"/>
        </w:rPr>
      </w:pPr>
      <w:r w:rsidRPr="007A3E85">
        <w:rPr>
          <w:lang w:val="en-GB"/>
        </w:rPr>
        <w:t>The incineration process and associated boiler will be operational.</w:t>
      </w:r>
    </w:p>
    <w:p w14:paraId="5C87FF5D" w14:textId="77777777" w:rsidR="00B11BD5" w:rsidRPr="007A3E85" w:rsidRDefault="00B11BD5" w:rsidP="00B11BD5">
      <w:pPr>
        <w:pStyle w:val="ListParagraph"/>
        <w:numPr>
          <w:ilvl w:val="0"/>
          <w:numId w:val="24"/>
        </w:numPr>
        <w:rPr>
          <w:lang w:val="en-GB"/>
        </w:rPr>
      </w:pPr>
      <w:r w:rsidRPr="007A3E85">
        <w:rPr>
          <w:lang w:val="en-GB"/>
        </w:rPr>
        <w:t>Steam systems and steam delivery to the district heating plant will be operational.</w:t>
      </w:r>
    </w:p>
    <w:p w14:paraId="685C7A2F" w14:textId="77777777" w:rsidR="00B11BD5" w:rsidRPr="007A3E85" w:rsidRDefault="00B11BD5" w:rsidP="00B11BD5">
      <w:pPr>
        <w:pStyle w:val="ListParagraph"/>
        <w:numPr>
          <w:ilvl w:val="0"/>
          <w:numId w:val="24"/>
        </w:numPr>
        <w:rPr>
          <w:lang w:val="en-GB"/>
        </w:rPr>
      </w:pPr>
      <w:r w:rsidRPr="007A3E85">
        <w:rPr>
          <w:lang w:val="en-GB"/>
        </w:rPr>
        <w:t>The systems for dumping steam to the air cooler shall be fully available.</w:t>
      </w:r>
    </w:p>
    <w:p w14:paraId="3EC85064" w14:textId="77777777" w:rsidR="00B11BD5" w:rsidRPr="007A3E85" w:rsidRDefault="00B11BD5" w:rsidP="00B11BD5">
      <w:pPr>
        <w:rPr>
          <w:lang w:val="en-GB"/>
        </w:rPr>
      </w:pPr>
    </w:p>
    <w:p w14:paraId="7FBF5331" w14:textId="77777777" w:rsidR="00B11BD5" w:rsidRPr="007A3E85" w:rsidRDefault="00B11BD5" w:rsidP="00B11BD5">
      <w:pPr>
        <w:rPr>
          <w:lang w:val="en-GB"/>
        </w:rPr>
      </w:pPr>
    </w:p>
    <w:p w14:paraId="69E77FD3" w14:textId="77777777" w:rsidR="00B11BD5" w:rsidRPr="007A3E85" w:rsidRDefault="00B11BD5" w:rsidP="00B11BD5">
      <w:pPr>
        <w:spacing w:after="200" w:line="276" w:lineRule="auto"/>
        <w:rPr>
          <w:rFonts w:ascii="Arial" w:hAnsi="Arial" w:cs="Arial"/>
          <w:b/>
          <w:bCs/>
          <w:kern w:val="32"/>
          <w:sz w:val="32"/>
          <w:szCs w:val="32"/>
          <w:lang w:val="en-GB"/>
        </w:rPr>
      </w:pPr>
      <w:r w:rsidRPr="007A3E85">
        <w:rPr>
          <w:lang w:val="en-GB"/>
        </w:rPr>
        <w:br w:type="page"/>
      </w:r>
    </w:p>
    <w:p w14:paraId="12D5963E" w14:textId="77777777" w:rsidR="003D08BA" w:rsidRDefault="003D08BA" w:rsidP="003D08BA">
      <w:pPr>
        <w:pStyle w:val="Heading1"/>
        <w:rPr>
          <w:lang w:val="en-GB"/>
        </w:rPr>
      </w:pPr>
      <w:bookmarkStart w:id="29" w:name="_Toc239756282"/>
      <w:r w:rsidRPr="007A3E85">
        <w:rPr>
          <w:lang w:val="en-GB"/>
        </w:rPr>
        <w:t>Line 1</w:t>
      </w:r>
      <w:bookmarkEnd w:id="29"/>
    </w:p>
    <w:p w14:paraId="6B151C1D" w14:textId="4F85598F" w:rsidR="007A3E85" w:rsidRPr="007A3E85" w:rsidRDefault="007A3E85" w:rsidP="007A3E85">
      <w:pPr>
        <w:rPr>
          <w:lang w:val="en-GB"/>
        </w:rPr>
      </w:pPr>
      <w:r>
        <w:rPr>
          <w:lang w:val="en-GB"/>
        </w:rPr>
        <w:t>Information regarding Line 1 is outlined in this section.</w:t>
      </w:r>
    </w:p>
    <w:p w14:paraId="319382F0" w14:textId="77777777" w:rsidR="003D08BA" w:rsidRPr="007A3E85" w:rsidRDefault="003D08BA" w:rsidP="003D08BA">
      <w:pPr>
        <w:pStyle w:val="Heading2"/>
        <w:rPr>
          <w:lang w:val="en-GB"/>
        </w:rPr>
      </w:pPr>
      <w:bookmarkStart w:id="30" w:name="_Toc239756283"/>
      <w:r w:rsidRPr="007A3E85">
        <w:rPr>
          <w:lang w:val="en-GB"/>
        </w:rPr>
        <w:t>Basic technical data of contract equipment</w:t>
      </w:r>
      <w:bookmarkEnd w:id="30"/>
    </w:p>
    <w:p w14:paraId="5823D7F8" w14:textId="77777777" w:rsidR="003D08BA" w:rsidRPr="007A3E85" w:rsidRDefault="003D08BA" w:rsidP="003D08BA">
      <w:pPr>
        <w:rPr>
          <w:lang w:val="en-GB"/>
        </w:rPr>
      </w:pPr>
      <w:r w:rsidRPr="007A3E85">
        <w:rPr>
          <w:lang w:val="en-GB"/>
        </w:rPr>
        <w:t>The basic technical data for the equipment is described in this chapter. The following equipment shall be included in the scope:</w:t>
      </w:r>
    </w:p>
    <w:p w14:paraId="72213422" w14:textId="77777777" w:rsidR="003D08BA" w:rsidRPr="007A3E85" w:rsidRDefault="003D08BA" w:rsidP="003D08BA">
      <w:pPr>
        <w:rPr>
          <w:lang w:val="en-GB"/>
        </w:rPr>
      </w:pPr>
    </w:p>
    <w:p w14:paraId="7EDA03E5" w14:textId="15BE7A83" w:rsidR="003D08BA" w:rsidRPr="007A3E85" w:rsidRDefault="003D08BA" w:rsidP="003D08BA">
      <w:pPr>
        <w:pStyle w:val="ListParagraph"/>
        <w:numPr>
          <w:ilvl w:val="0"/>
          <w:numId w:val="7"/>
        </w:numPr>
        <w:rPr>
          <w:lang w:val="en-GB"/>
        </w:rPr>
      </w:pPr>
      <w:r w:rsidRPr="007A3E85">
        <w:rPr>
          <w:lang w:val="en-GB"/>
        </w:rPr>
        <w:t xml:space="preserve">Steam </w:t>
      </w:r>
      <w:r w:rsidR="00567E9A">
        <w:rPr>
          <w:lang w:val="en-GB"/>
        </w:rPr>
        <w:t>turbine</w:t>
      </w:r>
    </w:p>
    <w:p w14:paraId="0CD458AA" w14:textId="77777777" w:rsidR="003D08BA" w:rsidRPr="007A3E85" w:rsidRDefault="003D08BA" w:rsidP="003D08BA">
      <w:pPr>
        <w:pStyle w:val="ListParagraph"/>
        <w:numPr>
          <w:ilvl w:val="0"/>
          <w:numId w:val="7"/>
        </w:numPr>
        <w:rPr>
          <w:lang w:val="en-GB"/>
        </w:rPr>
      </w:pPr>
      <w:r w:rsidRPr="007A3E85">
        <w:rPr>
          <w:lang w:val="en-GB"/>
        </w:rPr>
        <w:t>Gear</w:t>
      </w:r>
    </w:p>
    <w:p w14:paraId="495A1799" w14:textId="77777777" w:rsidR="003D08BA" w:rsidRPr="007A3E85" w:rsidRDefault="003D08BA" w:rsidP="003D08BA">
      <w:pPr>
        <w:pStyle w:val="ListParagraph"/>
        <w:numPr>
          <w:ilvl w:val="0"/>
          <w:numId w:val="7"/>
        </w:numPr>
        <w:rPr>
          <w:lang w:val="en-GB"/>
        </w:rPr>
      </w:pPr>
      <w:r w:rsidRPr="007A3E85">
        <w:rPr>
          <w:lang w:val="en-GB"/>
        </w:rPr>
        <w:t>Generator</w:t>
      </w:r>
    </w:p>
    <w:p w14:paraId="20481802" w14:textId="77777777" w:rsidR="003D08BA" w:rsidRPr="007A3E85" w:rsidRDefault="003D08BA" w:rsidP="003D08BA">
      <w:pPr>
        <w:pStyle w:val="ListParagraph"/>
        <w:numPr>
          <w:ilvl w:val="0"/>
          <w:numId w:val="7"/>
        </w:numPr>
        <w:rPr>
          <w:lang w:val="en-GB"/>
        </w:rPr>
      </w:pPr>
      <w:r w:rsidRPr="007A3E85">
        <w:rPr>
          <w:lang w:val="en-GB"/>
        </w:rPr>
        <w:t>Oil system (lube and control)</w:t>
      </w:r>
    </w:p>
    <w:p w14:paraId="08CDCCE3" w14:textId="77777777" w:rsidR="003D08BA" w:rsidRPr="007A3E85" w:rsidRDefault="003D08BA" w:rsidP="003D08BA">
      <w:pPr>
        <w:pStyle w:val="ListParagraph"/>
        <w:numPr>
          <w:ilvl w:val="0"/>
          <w:numId w:val="7"/>
        </w:numPr>
        <w:rPr>
          <w:lang w:val="en-GB"/>
        </w:rPr>
      </w:pPr>
      <w:r w:rsidRPr="007A3E85">
        <w:rPr>
          <w:lang w:val="en-GB"/>
        </w:rPr>
        <w:t>Seal and gland steam system</w:t>
      </w:r>
    </w:p>
    <w:p w14:paraId="5A39D0DE" w14:textId="77777777" w:rsidR="003D08BA" w:rsidRPr="007A3E85" w:rsidRDefault="003D08BA" w:rsidP="003D08BA">
      <w:pPr>
        <w:pStyle w:val="ListParagraph"/>
        <w:numPr>
          <w:ilvl w:val="0"/>
          <w:numId w:val="7"/>
        </w:numPr>
        <w:rPr>
          <w:lang w:val="en-GB"/>
        </w:rPr>
      </w:pPr>
      <w:r w:rsidRPr="007A3E85">
        <w:rPr>
          <w:lang w:val="en-GB"/>
        </w:rPr>
        <w:t>Local instrumentation on equipment</w:t>
      </w:r>
    </w:p>
    <w:p w14:paraId="770EBB86" w14:textId="77777777" w:rsidR="003D08BA" w:rsidRPr="007A3E85" w:rsidRDefault="003D08BA" w:rsidP="003D08BA">
      <w:pPr>
        <w:pStyle w:val="ListParagraph"/>
        <w:numPr>
          <w:ilvl w:val="0"/>
          <w:numId w:val="7"/>
        </w:numPr>
        <w:rPr>
          <w:lang w:val="en-GB"/>
        </w:rPr>
      </w:pPr>
      <w:r w:rsidRPr="007A3E85">
        <w:rPr>
          <w:lang w:val="en-GB"/>
        </w:rPr>
        <w:t>Safety functions including associated instrumentation</w:t>
      </w:r>
    </w:p>
    <w:p w14:paraId="18330184" w14:textId="7E9E1FB8" w:rsidR="00FA3A4C" w:rsidRPr="007A3E85" w:rsidRDefault="003D08BA" w:rsidP="003D08BA">
      <w:pPr>
        <w:pStyle w:val="ListParagraph"/>
        <w:numPr>
          <w:ilvl w:val="0"/>
          <w:numId w:val="7"/>
        </w:numPr>
        <w:rPr>
          <w:lang w:val="en-GB"/>
        </w:rPr>
      </w:pPr>
      <w:r w:rsidRPr="007A3E85">
        <w:rPr>
          <w:lang w:val="en-GB"/>
        </w:rPr>
        <w:t xml:space="preserve">Emergency steam </w:t>
      </w:r>
      <w:r w:rsidR="00567E9A">
        <w:rPr>
          <w:lang w:val="en-GB"/>
        </w:rPr>
        <w:t>turbine</w:t>
      </w:r>
      <w:r w:rsidRPr="007A3E85">
        <w:rPr>
          <w:lang w:val="en-GB"/>
        </w:rPr>
        <w:t xml:space="preserve"> drives</w:t>
      </w:r>
    </w:p>
    <w:p w14:paraId="77CDEC82" w14:textId="45AA677D" w:rsidR="00FA3A4C" w:rsidRPr="007A3E85" w:rsidRDefault="00FA3A4C" w:rsidP="00FA3A4C">
      <w:pPr>
        <w:pStyle w:val="Heading3"/>
        <w:rPr>
          <w:lang w:val="en-GB"/>
        </w:rPr>
      </w:pPr>
      <w:bookmarkStart w:id="31" w:name="_Toc239756284"/>
      <w:r w:rsidRPr="007A3E85">
        <w:rPr>
          <w:lang w:val="en-GB"/>
        </w:rPr>
        <w:t xml:space="preserve">Steam </w:t>
      </w:r>
      <w:r w:rsidR="00567E9A">
        <w:rPr>
          <w:lang w:val="en-GB"/>
        </w:rPr>
        <w:t>turbine</w:t>
      </w:r>
      <w:bookmarkEnd w:id="31"/>
      <w:r w:rsidRPr="007A3E85">
        <w:rPr>
          <w:lang w:val="en-GB"/>
        </w:rPr>
        <w:t xml:space="preserve"> </w:t>
      </w:r>
    </w:p>
    <w:tbl>
      <w:tblPr>
        <w:tblW w:w="7812"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559"/>
        <w:gridCol w:w="4253"/>
      </w:tblGrid>
      <w:tr w:rsidR="00FA3A4C" w:rsidRPr="007A3E85" w14:paraId="23248D54" w14:textId="77777777" w:rsidTr="00BF1A73">
        <w:trPr>
          <w:trHeight w:val="288"/>
        </w:trPr>
        <w:tc>
          <w:tcPr>
            <w:tcW w:w="7812" w:type="dxa"/>
            <w:gridSpan w:val="2"/>
            <w:shd w:val="clear" w:color="auto" w:fill="A6A6A6" w:themeFill="background1" w:themeFillShade="A6"/>
            <w:noWrap/>
            <w:vAlign w:val="bottom"/>
            <w:hideMark/>
          </w:tcPr>
          <w:p w14:paraId="7CDC1BD4" w14:textId="38DC4C2D" w:rsidR="00FA3A4C" w:rsidRPr="007A3E85" w:rsidRDefault="00567E9A" w:rsidP="00FA3A4C">
            <w:pPr>
              <w:rPr>
                <w:rFonts w:ascii="Calibri" w:hAnsi="Calibri"/>
                <w:bCs/>
                <w:color w:val="000000"/>
                <w:sz w:val="22"/>
                <w:szCs w:val="22"/>
                <w:lang w:val="en-GB" w:eastAsia="en-GB"/>
              </w:rPr>
            </w:pPr>
            <w:r>
              <w:rPr>
                <w:rFonts w:ascii="Calibri" w:hAnsi="Calibri"/>
                <w:bCs/>
                <w:color w:val="000000"/>
                <w:sz w:val="22"/>
                <w:szCs w:val="22"/>
                <w:lang w:val="en-GB" w:eastAsia="en-GB"/>
              </w:rPr>
              <w:t>Turbine</w:t>
            </w:r>
          </w:p>
        </w:tc>
      </w:tr>
      <w:tr w:rsidR="00FA3A4C" w:rsidRPr="007A3E85" w14:paraId="0D52C2C0" w14:textId="77777777" w:rsidTr="00BF1A73">
        <w:trPr>
          <w:trHeight w:val="312"/>
        </w:trPr>
        <w:tc>
          <w:tcPr>
            <w:tcW w:w="3559" w:type="dxa"/>
            <w:shd w:val="clear" w:color="000000" w:fill="D9D9D9" w:themeFill="background1" w:themeFillShade="D9"/>
            <w:noWrap/>
            <w:vAlign w:val="center"/>
            <w:hideMark/>
          </w:tcPr>
          <w:p w14:paraId="4C4E85FD" w14:textId="77777777" w:rsidR="00FA3A4C" w:rsidRPr="007A3E85" w:rsidRDefault="00FA3A4C" w:rsidP="00FA3A4C">
            <w:pPr>
              <w:rPr>
                <w:color w:val="000000"/>
                <w:lang w:val="en-GB" w:eastAsia="en-GB"/>
              </w:rPr>
            </w:pPr>
            <w:r w:rsidRPr="007A3E85">
              <w:rPr>
                <w:color w:val="000000"/>
                <w:lang w:val="en-GB" w:eastAsia="en-GB"/>
              </w:rPr>
              <w:t>Make</w:t>
            </w:r>
          </w:p>
        </w:tc>
        <w:tc>
          <w:tcPr>
            <w:tcW w:w="4253" w:type="dxa"/>
            <w:noWrap/>
            <w:vAlign w:val="bottom"/>
          </w:tcPr>
          <w:p w14:paraId="22B177EF" w14:textId="541886AA"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ABB </w:t>
            </w:r>
            <w:proofErr w:type="spellStart"/>
            <w:r w:rsidR="00567E9A">
              <w:rPr>
                <w:rFonts w:ascii="Calibri" w:hAnsi="Calibri"/>
                <w:color w:val="000000"/>
                <w:sz w:val="22"/>
                <w:szCs w:val="22"/>
                <w:lang w:val="en-GB" w:eastAsia="en-GB"/>
              </w:rPr>
              <w:t>Turbine</w:t>
            </w:r>
            <w:r w:rsidRPr="007A3E85">
              <w:rPr>
                <w:rFonts w:ascii="Calibri" w:hAnsi="Calibri"/>
                <w:color w:val="000000"/>
                <w:sz w:val="22"/>
                <w:szCs w:val="22"/>
                <w:lang w:val="en-GB" w:eastAsia="en-GB"/>
              </w:rPr>
              <w:t>n</w:t>
            </w:r>
            <w:proofErr w:type="spellEnd"/>
            <w:r w:rsidRPr="007A3E85">
              <w:rPr>
                <w:rFonts w:ascii="Calibri" w:hAnsi="Calibri"/>
                <w:color w:val="000000"/>
                <w:sz w:val="22"/>
                <w:szCs w:val="22"/>
                <w:lang w:val="en-GB" w:eastAsia="en-GB"/>
              </w:rPr>
              <w:t xml:space="preserve"> Nürnberg GmbH</w:t>
            </w:r>
          </w:p>
        </w:tc>
      </w:tr>
      <w:tr w:rsidR="00FA3A4C" w:rsidRPr="007A3E85" w14:paraId="44E12AAF" w14:textId="77777777" w:rsidTr="00BF1A73">
        <w:trPr>
          <w:trHeight w:val="312"/>
        </w:trPr>
        <w:tc>
          <w:tcPr>
            <w:tcW w:w="3559" w:type="dxa"/>
            <w:shd w:val="clear" w:color="000000" w:fill="D9D9D9" w:themeFill="background1" w:themeFillShade="D9"/>
            <w:noWrap/>
            <w:vAlign w:val="center"/>
            <w:hideMark/>
          </w:tcPr>
          <w:p w14:paraId="3B05F8B2" w14:textId="77777777" w:rsidR="00FA3A4C" w:rsidRPr="007A3E85" w:rsidRDefault="00FA3A4C" w:rsidP="00FA3A4C">
            <w:pPr>
              <w:rPr>
                <w:color w:val="000000"/>
                <w:lang w:val="en-GB" w:eastAsia="en-GB"/>
              </w:rPr>
            </w:pPr>
            <w:r w:rsidRPr="007A3E85">
              <w:rPr>
                <w:color w:val="000000"/>
                <w:lang w:val="en-GB" w:eastAsia="en-GB"/>
              </w:rPr>
              <w:t>Type</w:t>
            </w:r>
          </w:p>
        </w:tc>
        <w:tc>
          <w:tcPr>
            <w:tcW w:w="4253" w:type="dxa"/>
            <w:noWrap/>
            <w:vAlign w:val="bottom"/>
          </w:tcPr>
          <w:p w14:paraId="1E6C896F" w14:textId="13B49322"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ATP2 - VE 40A</w:t>
            </w:r>
          </w:p>
        </w:tc>
      </w:tr>
      <w:tr w:rsidR="00DC1DEB" w:rsidRPr="007A3E85" w14:paraId="65C3C5D4" w14:textId="77777777" w:rsidTr="00BF1A73">
        <w:trPr>
          <w:trHeight w:val="312"/>
        </w:trPr>
        <w:tc>
          <w:tcPr>
            <w:tcW w:w="3559" w:type="dxa"/>
            <w:shd w:val="clear" w:color="000000" w:fill="D9D9D9" w:themeFill="background1" w:themeFillShade="D9"/>
            <w:noWrap/>
            <w:vAlign w:val="center"/>
          </w:tcPr>
          <w:p w14:paraId="1AAF0CAF" w14:textId="22894104" w:rsidR="00DC1DEB" w:rsidRPr="007A3E85" w:rsidRDefault="00DC1DEB" w:rsidP="00FA3A4C">
            <w:pPr>
              <w:rPr>
                <w:color w:val="000000"/>
                <w:lang w:val="en-GB" w:eastAsia="en-GB"/>
              </w:rPr>
            </w:pPr>
            <w:r w:rsidRPr="007A3E85">
              <w:rPr>
                <w:color w:val="000000"/>
                <w:lang w:val="en-GB" w:eastAsia="en-GB"/>
              </w:rPr>
              <w:t>Serial number</w:t>
            </w:r>
          </w:p>
        </w:tc>
        <w:tc>
          <w:tcPr>
            <w:tcW w:w="4253" w:type="dxa"/>
            <w:noWrap/>
            <w:vAlign w:val="bottom"/>
          </w:tcPr>
          <w:p w14:paraId="48865DA8" w14:textId="068FF89E" w:rsidR="00DC1DEB" w:rsidRPr="007A3E85" w:rsidRDefault="00DC1DEB"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19333</w:t>
            </w:r>
          </w:p>
        </w:tc>
      </w:tr>
      <w:tr w:rsidR="00FA3A4C" w:rsidRPr="007A3E85" w14:paraId="72E10D53" w14:textId="77777777" w:rsidTr="00BF1A73">
        <w:trPr>
          <w:trHeight w:val="312"/>
        </w:trPr>
        <w:tc>
          <w:tcPr>
            <w:tcW w:w="3559" w:type="dxa"/>
            <w:shd w:val="clear" w:color="000000" w:fill="D9D9D9" w:themeFill="background1" w:themeFillShade="D9"/>
            <w:noWrap/>
            <w:vAlign w:val="center"/>
          </w:tcPr>
          <w:p w14:paraId="5F0E0E60" w14:textId="3EC90DEE" w:rsidR="00FA3A4C" w:rsidRPr="007A3E85" w:rsidRDefault="00FA3A4C" w:rsidP="00FA3A4C">
            <w:pPr>
              <w:rPr>
                <w:color w:val="000000"/>
                <w:lang w:val="en-GB" w:eastAsia="en-GB"/>
              </w:rPr>
            </w:pPr>
            <w:r w:rsidRPr="007A3E85">
              <w:rPr>
                <w:color w:val="000000"/>
                <w:lang w:val="en-GB" w:eastAsia="en-GB"/>
              </w:rPr>
              <w:t>Year</w:t>
            </w:r>
          </w:p>
        </w:tc>
        <w:tc>
          <w:tcPr>
            <w:tcW w:w="4253" w:type="dxa"/>
            <w:noWrap/>
            <w:vAlign w:val="bottom"/>
          </w:tcPr>
          <w:p w14:paraId="394A4FB8" w14:textId="0AFFA199"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1999</w:t>
            </w:r>
          </w:p>
        </w:tc>
      </w:tr>
      <w:tr w:rsidR="00FA3A4C" w:rsidRPr="007A3E85" w14:paraId="63360549" w14:textId="77777777" w:rsidTr="00BF1A73">
        <w:trPr>
          <w:trHeight w:val="312"/>
        </w:trPr>
        <w:tc>
          <w:tcPr>
            <w:tcW w:w="3559" w:type="dxa"/>
            <w:shd w:val="clear" w:color="000000" w:fill="D9D9D9" w:themeFill="background1" w:themeFillShade="D9"/>
            <w:noWrap/>
            <w:vAlign w:val="center"/>
            <w:hideMark/>
          </w:tcPr>
          <w:p w14:paraId="0D2F60BB" w14:textId="77777777" w:rsidR="00FA3A4C" w:rsidRPr="007A3E85" w:rsidRDefault="00FA3A4C" w:rsidP="00FA3A4C">
            <w:pPr>
              <w:rPr>
                <w:color w:val="000000"/>
                <w:lang w:val="en-GB" w:eastAsia="en-GB"/>
              </w:rPr>
            </w:pPr>
            <w:r w:rsidRPr="007A3E85">
              <w:rPr>
                <w:color w:val="000000"/>
                <w:lang w:val="en-GB" w:eastAsia="en-GB"/>
              </w:rPr>
              <w:t>Rpm</w:t>
            </w:r>
          </w:p>
        </w:tc>
        <w:tc>
          <w:tcPr>
            <w:tcW w:w="4253" w:type="dxa"/>
            <w:noWrap/>
            <w:vAlign w:val="bottom"/>
          </w:tcPr>
          <w:p w14:paraId="79AC5496" w14:textId="0BE71419"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7554</w:t>
            </w:r>
          </w:p>
        </w:tc>
      </w:tr>
      <w:tr w:rsidR="00FA3A4C" w:rsidRPr="007A3E85" w14:paraId="02B934B3" w14:textId="77777777" w:rsidTr="00BF1A73">
        <w:trPr>
          <w:trHeight w:val="312"/>
        </w:trPr>
        <w:tc>
          <w:tcPr>
            <w:tcW w:w="3559" w:type="dxa"/>
            <w:shd w:val="clear" w:color="000000" w:fill="D9D9D9" w:themeFill="background1" w:themeFillShade="D9"/>
            <w:noWrap/>
            <w:vAlign w:val="center"/>
            <w:hideMark/>
          </w:tcPr>
          <w:p w14:paraId="2A75B908" w14:textId="77777777" w:rsidR="00FA3A4C" w:rsidRPr="007A3E85" w:rsidRDefault="00FA3A4C" w:rsidP="00FA3A4C">
            <w:pPr>
              <w:rPr>
                <w:color w:val="000000"/>
                <w:lang w:val="en-GB" w:eastAsia="en-GB"/>
              </w:rPr>
            </w:pPr>
            <w:r w:rsidRPr="007A3E85">
              <w:rPr>
                <w:color w:val="000000"/>
                <w:lang w:val="en-GB" w:eastAsia="en-GB"/>
              </w:rPr>
              <w:t>Rated power</w:t>
            </w:r>
          </w:p>
        </w:tc>
        <w:tc>
          <w:tcPr>
            <w:tcW w:w="4253" w:type="dxa"/>
            <w:noWrap/>
            <w:vAlign w:val="bottom"/>
          </w:tcPr>
          <w:p w14:paraId="4A6E40CF" w14:textId="3AFAA852"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10 800 kW</w:t>
            </w:r>
          </w:p>
        </w:tc>
      </w:tr>
      <w:tr w:rsidR="00FA3A4C" w:rsidRPr="007A3E85" w14:paraId="22D534E6" w14:textId="77777777" w:rsidTr="00BF1A73">
        <w:trPr>
          <w:trHeight w:val="312"/>
        </w:trPr>
        <w:tc>
          <w:tcPr>
            <w:tcW w:w="3559" w:type="dxa"/>
            <w:shd w:val="clear" w:color="000000" w:fill="D9D9D9" w:themeFill="background1" w:themeFillShade="D9"/>
            <w:noWrap/>
            <w:vAlign w:val="center"/>
          </w:tcPr>
          <w:p w14:paraId="16275A65" w14:textId="77777777" w:rsidR="00FA3A4C" w:rsidRPr="007A3E85" w:rsidRDefault="00FA3A4C" w:rsidP="00FA3A4C">
            <w:pPr>
              <w:rPr>
                <w:color w:val="000000"/>
                <w:lang w:val="en-GB" w:eastAsia="en-GB"/>
              </w:rPr>
            </w:pPr>
            <w:r w:rsidRPr="007A3E85">
              <w:rPr>
                <w:color w:val="000000"/>
                <w:lang w:val="en-GB" w:eastAsia="en-GB"/>
              </w:rPr>
              <w:t>Stages</w:t>
            </w:r>
          </w:p>
        </w:tc>
        <w:tc>
          <w:tcPr>
            <w:tcW w:w="4253" w:type="dxa"/>
            <w:noWrap/>
            <w:vAlign w:val="bottom"/>
          </w:tcPr>
          <w:p w14:paraId="328491AC" w14:textId="3D183632"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5+9</w:t>
            </w:r>
          </w:p>
        </w:tc>
      </w:tr>
      <w:tr w:rsidR="00FA3A4C" w:rsidRPr="007A3E85" w14:paraId="0DA2922C" w14:textId="77777777" w:rsidTr="00BF1A73">
        <w:trPr>
          <w:trHeight w:val="312"/>
        </w:trPr>
        <w:tc>
          <w:tcPr>
            <w:tcW w:w="3559" w:type="dxa"/>
            <w:shd w:val="clear" w:color="000000" w:fill="D9D9D9" w:themeFill="background1" w:themeFillShade="D9"/>
            <w:noWrap/>
            <w:vAlign w:val="center"/>
            <w:hideMark/>
          </w:tcPr>
          <w:p w14:paraId="685B24FB" w14:textId="77777777" w:rsidR="00FA3A4C" w:rsidRPr="007A3E85" w:rsidRDefault="00FA3A4C" w:rsidP="00FA3A4C">
            <w:pPr>
              <w:rPr>
                <w:color w:val="000000"/>
                <w:lang w:val="en-GB" w:eastAsia="en-GB"/>
              </w:rPr>
            </w:pPr>
            <w:r w:rsidRPr="007A3E85">
              <w:rPr>
                <w:color w:val="000000"/>
                <w:lang w:val="en-GB" w:eastAsia="en-GB"/>
              </w:rPr>
              <w:t>Steam conditions in</w:t>
            </w:r>
          </w:p>
        </w:tc>
        <w:tc>
          <w:tcPr>
            <w:tcW w:w="4253" w:type="dxa"/>
            <w:noWrap/>
            <w:vAlign w:val="bottom"/>
          </w:tcPr>
          <w:p w14:paraId="14FB741F" w14:textId="64E3DEEC"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38 bara / 395</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FA3A4C" w:rsidRPr="007A3E85" w14:paraId="37FCCBAF" w14:textId="77777777" w:rsidTr="00BF1A73">
        <w:trPr>
          <w:trHeight w:val="312"/>
        </w:trPr>
        <w:tc>
          <w:tcPr>
            <w:tcW w:w="3559" w:type="dxa"/>
            <w:shd w:val="clear" w:color="000000" w:fill="D9D9D9" w:themeFill="background1" w:themeFillShade="D9"/>
            <w:noWrap/>
            <w:vAlign w:val="center"/>
          </w:tcPr>
          <w:p w14:paraId="30CE4B59" w14:textId="77777777" w:rsidR="00FA3A4C" w:rsidRPr="007A3E85" w:rsidRDefault="00FA3A4C" w:rsidP="00FA3A4C">
            <w:pPr>
              <w:rPr>
                <w:color w:val="000000"/>
                <w:lang w:val="en-GB" w:eastAsia="en-GB"/>
              </w:rPr>
            </w:pPr>
            <w:r w:rsidRPr="007A3E85">
              <w:rPr>
                <w:color w:val="000000"/>
                <w:lang w:val="en-GB" w:eastAsia="en-GB"/>
              </w:rPr>
              <w:t xml:space="preserve">Steam flow </w:t>
            </w:r>
          </w:p>
        </w:tc>
        <w:tc>
          <w:tcPr>
            <w:tcW w:w="4253" w:type="dxa"/>
            <w:noWrap/>
            <w:vAlign w:val="bottom"/>
          </w:tcPr>
          <w:p w14:paraId="66D5ED48" w14:textId="14EBFDDF"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15.1 kg/s</w:t>
            </w:r>
          </w:p>
        </w:tc>
      </w:tr>
      <w:tr w:rsidR="00FA3A4C" w:rsidRPr="007A3E85" w14:paraId="203CF814" w14:textId="77777777" w:rsidTr="00BF1A73">
        <w:trPr>
          <w:trHeight w:val="312"/>
        </w:trPr>
        <w:tc>
          <w:tcPr>
            <w:tcW w:w="3559" w:type="dxa"/>
            <w:shd w:val="clear" w:color="000000" w:fill="D9D9D9" w:themeFill="background1" w:themeFillShade="D9"/>
            <w:noWrap/>
            <w:vAlign w:val="center"/>
            <w:hideMark/>
          </w:tcPr>
          <w:p w14:paraId="781EBAF5" w14:textId="77777777" w:rsidR="00FA3A4C" w:rsidRPr="007A3E85" w:rsidRDefault="00FA3A4C" w:rsidP="00FA3A4C">
            <w:pPr>
              <w:rPr>
                <w:color w:val="000000"/>
                <w:lang w:val="en-GB" w:eastAsia="en-GB"/>
              </w:rPr>
            </w:pPr>
            <w:r w:rsidRPr="007A3E85">
              <w:rPr>
                <w:color w:val="000000"/>
                <w:lang w:val="en-GB" w:eastAsia="en-GB"/>
              </w:rPr>
              <w:t>Steam conditions out</w:t>
            </w:r>
          </w:p>
        </w:tc>
        <w:tc>
          <w:tcPr>
            <w:tcW w:w="4253" w:type="dxa"/>
            <w:noWrap/>
            <w:vAlign w:val="bottom"/>
          </w:tcPr>
          <w:p w14:paraId="225E8C66" w14:textId="355550E6" w:rsidR="00FA3A4C" w:rsidRPr="007A3E85" w:rsidRDefault="00FA3A4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0.085-0.115 bara</w:t>
            </w:r>
            <w:r w:rsidR="00025907" w:rsidRPr="007A3E85">
              <w:rPr>
                <w:rFonts w:ascii="Calibri" w:hAnsi="Calibri"/>
                <w:color w:val="000000"/>
                <w:sz w:val="22"/>
                <w:szCs w:val="22"/>
                <w:lang w:val="en-GB" w:eastAsia="en-GB"/>
              </w:rPr>
              <w:t xml:space="preserve"> / 45</w:t>
            </w:r>
            <w:r w:rsidR="00025907" w:rsidRPr="007A3E85">
              <w:rPr>
                <w:rFonts w:ascii="Calibri" w:hAnsi="Calibri"/>
                <w:color w:val="000000"/>
                <w:sz w:val="22"/>
                <w:szCs w:val="22"/>
                <w:vertAlign w:val="superscript"/>
                <w:lang w:val="en-GB" w:eastAsia="en-GB"/>
              </w:rPr>
              <w:t>o</w:t>
            </w:r>
            <w:r w:rsidR="00025907" w:rsidRPr="007A3E85">
              <w:rPr>
                <w:rFonts w:ascii="Calibri" w:hAnsi="Calibri"/>
                <w:color w:val="000000"/>
                <w:sz w:val="22"/>
                <w:szCs w:val="22"/>
                <w:lang w:val="en-GB" w:eastAsia="en-GB"/>
              </w:rPr>
              <w:t>C</w:t>
            </w:r>
          </w:p>
        </w:tc>
      </w:tr>
      <w:tr w:rsidR="00FA3A4C" w:rsidRPr="007A3E85" w14:paraId="68A1FC13" w14:textId="77777777" w:rsidTr="00BF1A73">
        <w:trPr>
          <w:trHeight w:val="312"/>
        </w:trPr>
        <w:tc>
          <w:tcPr>
            <w:tcW w:w="3559" w:type="dxa"/>
            <w:shd w:val="clear" w:color="000000" w:fill="D9D9D9" w:themeFill="background1" w:themeFillShade="D9"/>
            <w:noWrap/>
            <w:vAlign w:val="center"/>
          </w:tcPr>
          <w:p w14:paraId="5E05D4A1" w14:textId="53E7A514" w:rsidR="00FA3A4C" w:rsidRPr="007A3E85" w:rsidRDefault="00DC1DEB" w:rsidP="00DC1DEB">
            <w:pPr>
              <w:rPr>
                <w:color w:val="000000"/>
                <w:lang w:val="en-GB" w:eastAsia="en-GB"/>
              </w:rPr>
            </w:pPr>
            <w:r w:rsidRPr="007A3E85">
              <w:rPr>
                <w:color w:val="000000"/>
                <w:lang w:val="en-GB" w:eastAsia="en-GB"/>
              </w:rPr>
              <w:t>Control valves</w:t>
            </w:r>
          </w:p>
        </w:tc>
        <w:tc>
          <w:tcPr>
            <w:tcW w:w="4253" w:type="dxa"/>
            <w:noWrap/>
            <w:vAlign w:val="bottom"/>
          </w:tcPr>
          <w:p w14:paraId="451F9B9F" w14:textId="43E54B99" w:rsidR="00FA3A4C" w:rsidRPr="007A3E85" w:rsidRDefault="00DC1DEB"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w:t>
            </w:r>
          </w:p>
        </w:tc>
      </w:tr>
      <w:tr w:rsidR="00FA3A4C" w:rsidRPr="0002008B" w14:paraId="5B0F9AD7" w14:textId="77777777" w:rsidTr="00BF1A73">
        <w:trPr>
          <w:trHeight w:val="312"/>
        </w:trPr>
        <w:tc>
          <w:tcPr>
            <w:tcW w:w="3559" w:type="dxa"/>
            <w:shd w:val="clear" w:color="000000" w:fill="D9D9D9" w:themeFill="background1" w:themeFillShade="D9"/>
            <w:noWrap/>
            <w:vAlign w:val="center"/>
          </w:tcPr>
          <w:p w14:paraId="29505286" w14:textId="725F8D9C" w:rsidR="00FA3A4C" w:rsidRPr="007A3E85" w:rsidRDefault="00FE0B06" w:rsidP="00FA3A4C">
            <w:pPr>
              <w:rPr>
                <w:color w:val="000000"/>
                <w:lang w:val="en-GB" w:eastAsia="en-GB"/>
              </w:rPr>
            </w:pPr>
            <w:r w:rsidRPr="007A3E85">
              <w:rPr>
                <w:color w:val="000000"/>
                <w:lang w:val="en-GB" w:eastAsia="en-GB"/>
              </w:rPr>
              <w:t>Nozzle groups</w:t>
            </w:r>
          </w:p>
        </w:tc>
        <w:tc>
          <w:tcPr>
            <w:tcW w:w="4253" w:type="dxa"/>
            <w:noWrap/>
            <w:vAlign w:val="bottom"/>
          </w:tcPr>
          <w:p w14:paraId="42874930" w14:textId="45BC0ECE" w:rsidR="003765DB" w:rsidRPr="007A3E85" w:rsidRDefault="003765DB" w:rsidP="003765DB">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3 groups – in the </w:t>
            </w:r>
            <w:proofErr w:type="gramStart"/>
            <w:r w:rsidRPr="007A3E85">
              <w:rPr>
                <w:rFonts w:ascii="Calibri" w:hAnsi="Calibri"/>
                <w:color w:val="000000"/>
                <w:sz w:val="22"/>
                <w:szCs w:val="22"/>
                <w:lang w:val="en-GB" w:eastAsia="en-GB"/>
              </w:rPr>
              <w:t>under nozzle</w:t>
            </w:r>
            <w:proofErr w:type="gramEnd"/>
            <w:r w:rsidRPr="007A3E85">
              <w:rPr>
                <w:rFonts w:ascii="Calibri" w:hAnsi="Calibri"/>
                <w:color w:val="000000"/>
                <w:sz w:val="22"/>
                <w:szCs w:val="22"/>
                <w:lang w:val="en-GB" w:eastAsia="en-GB"/>
              </w:rPr>
              <w:t xml:space="preserve"> chamber, welded to the </w:t>
            </w:r>
            <w:proofErr w:type="gramStart"/>
            <w:r w:rsidRPr="007A3E85">
              <w:rPr>
                <w:rFonts w:ascii="Calibri" w:hAnsi="Calibri"/>
                <w:color w:val="000000"/>
                <w:sz w:val="22"/>
                <w:szCs w:val="22"/>
                <w:lang w:val="en-GB" w:eastAsia="en-GB"/>
              </w:rPr>
              <w:t xml:space="preserve">under </w:t>
            </w:r>
            <w:r w:rsidR="00567E9A">
              <w:rPr>
                <w:rFonts w:ascii="Calibri" w:hAnsi="Calibri"/>
                <w:color w:val="000000"/>
                <w:sz w:val="22"/>
                <w:szCs w:val="22"/>
                <w:lang w:val="en-GB" w:eastAsia="en-GB"/>
              </w:rPr>
              <w:t>turbine</w:t>
            </w:r>
            <w:proofErr w:type="gramEnd"/>
            <w:r w:rsidRPr="007A3E85">
              <w:rPr>
                <w:rFonts w:ascii="Calibri" w:hAnsi="Calibri"/>
                <w:color w:val="000000"/>
                <w:sz w:val="22"/>
                <w:szCs w:val="22"/>
                <w:lang w:val="en-GB" w:eastAsia="en-GB"/>
              </w:rPr>
              <w:t xml:space="preserve"> casing section</w:t>
            </w:r>
          </w:p>
        </w:tc>
      </w:tr>
      <w:tr w:rsidR="00FA3A4C" w:rsidRPr="007A3E85" w14:paraId="360C5432" w14:textId="77777777" w:rsidTr="00BF1A73">
        <w:trPr>
          <w:trHeight w:val="312"/>
        </w:trPr>
        <w:tc>
          <w:tcPr>
            <w:tcW w:w="3559" w:type="dxa"/>
            <w:shd w:val="clear" w:color="000000" w:fill="D9D9D9" w:themeFill="background1" w:themeFillShade="D9"/>
            <w:noWrap/>
            <w:vAlign w:val="center"/>
          </w:tcPr>
          <w:p w14:paraId="00B4133C" w14:textId="2860C800" w:rsidR="00FA3A4C" w:rsidRPr="007A3E85" w:rsidRDefault="00FE0B06" w:rsidP="00FA3A4C">
            <w:pPr>
              <w:rPr>
                <w:color w:val="000000"/>
                <w:lang w:val="en-GB" w:eastAsia="en-GB"/>
              </w:rPr>
            </w:pPr>
            <w:r w:rsidRPr="007A3E85">
              <w:rPr>
                <w:color w:val="000000"/>
                <w:lang w:val="en-GB" w:eastAsia="en-GB"/>
              </w:rPr>
              <w:t>Control wheel</w:t>
            </w:r>
          </w:p>
        </w:tc>
        <w:tc>
          <w:tcPr>
            <w:tcW w:w="4253" w:type="dxa"/>
            <w:noWrap/>
            <w:vAlign w:val="bottom"/>
          </w:tcPr>
          <w:p w14:paraId="55BFB194" w14:textId="6BBB42A2" w:rsidR="00FA3A4C" w:rsidRPr="007A3E85" w:rsidRDefault="00FE0B06"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Impulse blading single wheel</w:t>
            </w:r>
          </w:p>
        </w:tc>
      </w:tr>
      <w:tr w:rsidR="00FA3A4C" w:rsidRPr="007A3E85" w14:paraId="3934F59C" w14:textId="77777777" w:rsidTr="00BF1A73">
        <w:trPr>
          <w:trHeight w:val="312"/>
        </w:trPr>
        <w:tc>
          <w:tcPr>
            <w:tcW w:w="3559" w:type="dxa"/>
            <w:shd w:val="clear" w:color="000000" w:fill="D9D9D9" w:themeFill="background1" w:themeFillShade="D9"/>
            <w:noWrap/>
            <w:vAlign w:val="center"/>
          </w:tcPr>
          <w:p w14:paraId="1206C0A8" w14:textId="09F826C2" w:rsidR="00FA3A4C" w:rsidRPr="007A3E85" w:rsidRDefault="00FE0B06" w:rsidP="00FA3A4C">
            <w:pPr>
              <w:rPr>
                <w:color w:val="000000"/>
                <w:lang w:val="en-GB" w:eastAsia="en-GB"/>
              </w:rPr>
            </w:pPr>
            <w:r w:rsidRPr="007A3E85">
              <w:rPr>
                <w:color w:val="000000"/>
                <w:lang w:val="en-GB" w:eastAsia="en-GB"/>
              </w:rPr>
              <w:t>Guide blade carriers</w:t>
            </w:r>
          </w:p>
        </w:tc>
        <w:tc>
          <w:tcPr>
            <w:tcW w:w="4253" w:type="dxa"/>
            <w:noWrap/>
            <w:vAlign w:val="bottom"/>
          </w:tcPr>
          <w:p w14:paraId="7CFE0C90" w14:textId="0FF39528" w:rsidR="00FA3A4C" w:rsidRPr="007A3E85" w:rsidRDefault="00FE0B06"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 sets</w:t>
            </w:r>
          </w:p>
        </w:tc>
      </w:tr>
    </w:tbl>
    <w:p w14:paraId="23BE2F0A" w14:textId="77777777" w:rsidR="00FA3A4C" w:rsidRPr="007A3E85" w:rsidRDefault="00FA3A4C" w:rsidP="00FA3A4C">
      <w:pPr>
        <w:rPr>
          <w:lang w:val="en-GB"/>
        </w:rPr>
      </w:pPr>
    </w:p>
    <w:p w14:paraId="521F4E5A" w14:textId="77777777" w:rsidR="00FA3A4C" w:rsidRPr="007A3E85" w:rsidRDefault="00FA3A4C" w:rsidP="00FA3A4C">
      <w:pPr>
        <w:pStyle w:val="Heading3"/>
        <w:rPr>
          <w:lang w:val="en-GB"/>
        </w:rPr>
      </w:pPr>
      <w:bookmarkStart w:id="32" w:name="_Toc239756285"/>
      <w:r w:rsidRPr="007A3E85">
        <w:rPr>
          <w:lang w:val="en-GB"/>
        </w:rPr>
        <w:t>Gear</w:t>
      </w:r>
      <w:bookmarkEnd w:id="32"/>
    </w:p>
    <w:tbl>
      <w:tblPr>
        <w:tblW w:w="6110"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551"/>
      </w:tblGrid>
      <w:tr w:rsidR="006D2424" w:rsidRPr="007A3E85" w14:paraId="0BAE5A26" w14:textId="77777777" w:rsidTr="00DC1DEB">
        <w:trPr>
          <w:trHeight w:val="312"/>
        </w:trPr>
        <w:tc>
          <w:tcPr>
            <w:tcW w:w="6110" w:type="dxa"/>
            <w:gridSpan w:val="2"/>
            <w:shd w:val="clear" w:color="auto" w:fill="A6A6A6" w:themeFill="background1" w:themeFillShade="A6"/>
            <w:noWrap/>
            <w:vAlign w:val="center"/>
            <w:hideMark/>
          </w:tcPr>
          <w:p w14:paraId="636DF073" w14:textId="3CB378AC" w:rsidR="006D2424" w:rsidRPr="007A3E85" w:rsidRDefault="006D2424" w:rsidP="00FA3A4C">
            <w:pPr>
              <w:rPr>
                <w:rFonts w:ascii="Calibri" w:hAnsi="Calibri"/>
                <w:color w:val="000000"/>
                <w:sz w:val="22"/>
                <w:szCs w:val="22"/>
                <w:lang w:val="en-GB" w:eastAsia="en-GB"/>
              </w:rPr>
            </w:pPr>
            <w:r w:rsidRPr="007A3E85">
              <w:rPr>
                <w:b/>
                <w:bCs/>
                <w:color w:val="000000"/>
                <w:lang w:val="en-GB" w:eastAsia="en-GB"/>
              </w:rPr>
              <w:t>Gear</w:t>
            </w:r>
          </w:p>
        </w:tc>
      </w:tr>
      <w:tr w:rsidR="00FA3A4C" w:rsidRPr="007A3E85" w14:paraId="328439CC" w14:textId="77777777" w:rsidTr="00FA3A4C">
        <w:trPr>
          <w:trHeight w:val="312"/>
        </w:trPr>
        <w:tc>
          <w:tcPr>
            <w:tcW w:w="3559" w:type="dxa"/>
            <w:shd w:val="clear" w:color="000000" w:fill="D9D9D9"/>
            <w:noWrap/>
            <w:vAlign w:val="center"/>
            <w:hideMark/>
          </w:tcPr>
          <w:p w14:paraId="3AC52CA3" w14:textId="77777777" w:rsidR="00FA3A4C" w:rsidRPr="007A3E85" w:rsidRDefault="00FA3A4C" w:rsidP="00FA3A4C">
            <w:pPr>
              <w:rPr>
                <w:color w:val="000000"/>
                <w:lang w:val="en-GB" w:eastAsia="en-GB"/>
              </w:rPr>
            </w:pPr>
            <w:r w:rsidRPr="007A3E85">
              <w:rPr>
                <w:color w:val="000000"/>
                <w:lang w:val="en-GB" w:eastAsia="en-GB"/>
              </w:rPr>
              <w:t>Make</w:t>
            </w:r>
          </w:p>
        </w:tc>
        <w:tc>
          <w:tcPr>
            <w:tcW w:w="2551" w:type="dxa"/>
            <w:noWrap/>
            <w:vAlign w:val="bottom"/>
          </w:tcPr>
          <w:p w14:paraId="07DFDF3F" w14:textId="18214108" w:rsidR="00FA3A4C" w:rsidRPr="007A3E85" w:rsidRDefault="006D2424" w:rsidP="00FA3A4C">
            <w:pPr>
              <w:rPr>
                <w:rFonts w:ascii="Calibri" w:hAnsi="Calibri"/>
                <w:color w:val="000000"/>
                <w:sz w:val="22"/>
                <w:szCs w:val="22"/>
                <w:lang w:val="en-GB" w:eastAsia="en-GB"/>
              </w:rPr>
            </w:pPr>
            <w:proofErr w:type="spellStart"/>
            <w:r w:rsidRPr="007A3E85">
              <w:rPr>
                <w:rFonts w:ascii="Calibri" w:hAnsi="Calibri"/>
                <w:color w:val="000000"/>
                <w:sz w:val="22"/>
                <w:szCs w:val="22"/>
                <w:lang w:val="en-GB" w:eastAsia="en-GB"/>
              </w:rPr>
              <w:t>Flender</w:t>
            </w:r>
            <w:proofErr w:type="spellEnd"/>
            <w:r w:rsidRPr="007A3E85">
              <w:rPr>
                <w:rFonts w:ascii="Calibri" w:hAnsi="Calibri"/>
                <w:color w:val="000000"/>
                <w:sz w:val="22"/>
                <w:szCs w:val="22"/>
                <w:lang w:val="en-GB" w:eastAsia="en-GB"/>
              </w:rPr>
              <w:t xml:space="preserve"> </w:t>
            </w:r>
            <w:proofErr w:type="spellStart"/>
            <w:r w:rsidRPr="007A3E85">
              <w:rPr>
                <w:rFonts w:ascii="Calibri" w:hAnsi="Calibri"/>
                <w:color w:val="000000"/>
                <w:sz w:val="22"/>
                <w:szCs w:val="22"/>
                <w:lang w:val="en-GB" w:eastAsia="en-GB"/>
              </w:rPr>
              <w:t>Graffenstaden</w:t>
            </w:r>
            <w:proofErr w:type="spellEnd"/>
          </w:p>
        </w:tc>
      </w:tr>
      <w:tr w:rsidR="00FA3A4C" w:rsidRPr="007A3E85" w14:paraId="3ABDD166" w14:textId="77777777" w:rsidTr="00FA3A4C">
        <w:trPr>
          <w:trHeight w:val="312"/>
        </w:trPr>
        <w:tc>
          <w:tcPr>
            <w:tcW w:w="3559" w:type="dxa"/>
            <w:shd w:val="clear" w:color="000000" w:fill="D9D9D9"/>
            <w:noWrap/>
            <w:vAlign w:val="center"/>
            <w:hideMark/>
          </w:tcPr>
          <w:p w14:paraId="15AA0CA5" w14:textId="77777777" w:rsidR="00FA3A4C" w:rsidRPr="007A3E85" w:rsidRDefault="00FA3A4C" w:rsidP="00FA3A4C">
            <w:pPr>
              <w:rPr>
                <w:color w:val="000000"/>
                <w:lang w:val="en-GB" w:eastAsia="en-GB"/>
              </w:rPr>
            </w:pPr>
            <w:r w:rsidRPr="007A3E85">
              <w:rPr>
                <w:color w:val="000000"/>
                <w:lang w:val="en-GB" w:eastAsia="en-GB"/>
              </w:rPr>
              <w:t>Type</w:t>
            </w:r>
          </w:p>
        </w:tc>
        <w:tc>
          <w:tcPr>
            <w:tcW w:w="2551" w:type="dxa"/>
            <w:noWrap/>
            <w:vAlign w:val="bottom"/>
          </w:tcPr>
          <w:p w14:paraId="0A7EBA4D" w14:textId="4EC88182" w:rsidR="00FA3A4C" w:rsidRPr="007A3E85" w:rsidRDefault="006D2424"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X 63/5</w:t>
            </w:r>
          </w:p>
        </w:tc>
      </w:tr>
      <w:tr w:rsidR="006D2424" w:rsidRPr="007A3E85" w14:paraId="2A190612" w14:textId="77777777" w:rsidTr="00FA3A4C">
        <w:trPr>
          <w:trHeight w:val="312"/>
        </w:trPr>
        <w:tc>
          <w:tcPr>
            <w:tcW w:w="3559" w:type="dxa"/>
            <w:shd w:val="clear" w:color="000000" w:fill="D9D9D9"/>
            <w:noWrap/>
            <w:vAlign w:val="center"/>
          </w:tcPr>
          <w:p w14:paraId="160E8773" w14:textId="1D0AB8F5" w:rsidR="006D2424" w:rsidRPr="007A3E85" w:rsidRDefault="006D2424" w:rsidP="00FA3A4C">
            <w:pPr>
              <w:rPr>
                <w:color w:val="000000"/>
                <w:lang w:val="en-GB" w:eastAsia="en-GB"/>
              </w:rPr>
            </w:pPr>
            <w:r w:rsidRPr="007A3E85">
              <w:rPr>
                <w:color w:val="000000"/>
                <w:lang w:val="en-GB" w:eastAsia="en-GB"/>
              </w:rPr>
              <w:t>Year</w:t>
            </w:r>
          </w:p>
        </w:tc>
        <w:tc>
          <w:tcPr>
            <w:tcW w:w="2551" w:type="dxa"/>
            <w:noWrap/>
            <w:vAlign w:val="bottom"/>
          </w:tcPr>
          <w:p w14:paraId="466EF77B" w14:textId="3F664F5E" w:rsidR="006D2424" w:rsidRPr="007A3E85" w:rsidRDefault="006D2424"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1999</w:t>
            </w:r>
          </w:p>
        </w:tc>
      </w:tr>
      <w:tr w:rsidR="00FA3A4C" w:rsidRPr="007A3E85" w14:paraId="0FF7D02F" w14:textId="77777777" w:rsidTr="00FA3A4C">
        <w:trPr>
          <w:trHeight w:val="312"/>
        </w:trPr>
        <w:tc>
          <w:tcPr>
            <w:tcW w:w="3559" w:type="dxa"/>
            <w:shd w:val="clear" w:color="000000" w:fill="D9D9D9"/>
            <w:noWrap/>
            <w:vAlign w:val="center"/>
            <w:hideMark/>
          </w:tcPr>
          <w:p w14:paraId="1F16FD17" w14:textId="77777777" w:rsidR="00FA3A4C" w:rsidRPr="007A3E85" w:rsidRDefault="00FA3A4C" w:rsidP="00FA3A4C">
            <w:pPr>
              <w:rPr>
                <w:color w:val="000000"/>
                <w:lang w:val="en-GB" w:eastAsia="en-GB"/>
              </w:rPr>
            </w:pPr>
            <w:r w:rsidRPr="007A3E85">
              <w:rPr>
                <w:color w:val="000000"/>
                <w:lang w:val="en-GB" w:eastAsia="en-GB"/>
              </w:rPr>
              <w:t>Rpm:  XXX/YYY</w:t>
            </w:r>
          </w:p>
        </w:tc>
        <w:tc>
          <w:tcPr>
            <w:tcW w:w="2551" w:type="dxa"/>
            <w:noWrap/>
            <w:vAlign w:val="bottom"/>
          </w:tcPr>
          <w:p w14:paraId="7B7D461D" w14:textId="52FFA41C" w:rsidR="00FA3A4C" w:rsidRPr="007A3E85" w:rsidRDefault="006D2424"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7554 / 1500</w:t>
            </w:r>
          </w:p>
        </w:tc>
      </w:tr>
    </w:tbl>
    <w:p w14:paraId="61223F8F" w14:textId="77777777" w:rsidR="00FA3A4C" w:rsidRPr="007A3E85" w:rsidRDefault="00FA3A4C" w:rsidP="00FA3A4C">
      <w:pPr>
        <w:rPr>
          <w:lang w:val="en-GB"/>
        </w:rPr>
      </w:pPr>
    </w:p>
    <w:p w14:paraId="79ED46E2" w14:textId="77777777" w:rsidR="00FA3A4C" w:rsidRPr="007A3E85" w:rsidRDefault="00FA3A4C" w:rsidP="00FA3A4C">
      <w:pPr>
        <w:pStyle w:val="Heading3"/>
        <w:rPr>
          <w:lang w:val="en-GB"/>
        </w:rPr>
      </w:pPr>
      <w:bookmarkStart w:id="33" w:name="_Toc239756286"/>
      <w:r w:rsidRPr="007A3E85">
        <w:rPr>
          <w:lang w:val="en-GB"/>
        </w:rPr>
        <w:t>Generator</w:t>
      </w:r>
      <w:bookmarkEnd w:id="33"/>
    </w:p>
    <w:tbl>
      <w:tblPr>
        <w:tblW w:w="6110"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551"/>
      </w:tblGrid>
      <w:tr w:rsidR="006D2424" w:rsidRPr="007A3E85" w14:paraId="694D68E0" w14:textId="77777777" w:rsidTr="00DC1DEB">
        <w:trPr>
          <w:trHeight w:val="312"/>
        </w:trPr>
        <w:tc>
          <w:tcPr>
            <w:tcW w:w="6110" w:type="dxa"/>
            <w:gridSpan w:val="2"/>
            <w:shd w:val="clear" w:color="auto" w:fill="A6A6A6" w:themeFill="background1" w:themeFillShade="A6"/>
            <w:noWrap/>
            <w:vAlign w:val="center"/>
            <w:hideMark/>
          </w:tcPr>
          <w:p w14:paraId="12873D75" w14:textId="4E4CDBF6" w:rsidR="006D2424" w:rsidRPr="007A3E85" w:rsidRDefault="006D2424" w:rsidP="00FA3A4C">
            <w:pPr>
              <w:rPr>
                <w:rFonts w:ascii="Calibri" w:hAnsi="Calibri"/>
                <w:color w:val="000000"/>
                <w:sz w:val="22"/>
                <w:szCs w:val="22"/>
                <w:lang w:val="en-GB" w:eastAsia="en-GB"/>
              </w:rPr>
            </w:pPr>
            <w:r w:rsidRPr="007A3E85">
              <w:rPr>
                <w:b/>
                <w:bCs/>
                <w:color w:val="000000"/>
                <w:lang w:val="en-GB" w:eastAsia="en-GB"/>
              </w:rPr>
              <w:t>Generator</w:t>
            </w:r>
          </w:p>
        </w:tc>
      </w:tr>
      <w:tr w:rsidR="006D2424" w:rsidRPr="007A3E85" w14:paraId="39B07BCE" w14:textId="77777777" w:rsidTr="00FA3A4C">
        <w:trPr>
          <w:trHeight w:val="312"/>
        </w:trPr>
        <w:tc>
          <w:tcPr>
            <w:tcW w:w="3559" w:type="dxa"/>
            <w:shd w:val="clear" w:color="000000" w:fill="D9D9D9"/>
            <w:noWrap/>
            <w:vAlign w:val="center"/>
            <w:hideMark/>
          </w:tcPr>
          <w:p w14:paraId="59BD3C21" w14:textId="77777777" w:rsidR="006D2424" w:rsidRPr="007A3E85" w:rsidRDefault="006D2424" w:rsidP="006D2424">
            <w:pPr>
              <w:rPr>
                <w:color w:val="000000"/>
                <w:lang w:val="en-GB" w:eastAsia="en-GB"/>
              </w:rPr>
            </w:pPr>
            <w:r w:rsidRPr="007A3E85">
              <w:rPr>
                <w:color w:val="000000"/>
                <w:lang w:val="en-GB" w:eastAsia="en-GB"/>
              </w:rPr>
              <w:t>Make</w:t>
            </w:r>
          </w:p>
        </w:tc>
        <w:tc>
          <w:tcPr>
            <w:tcW w:w="2551" w:type="dxa"/>
            <w:noWrap/>
            <w:vAlign w:val="bottom"/>
          </w:tcPr>
          <w:p w14:paraId="05F5970D" w14:textId="0472FBCC"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ABB</w:t>
            </w:r>
          </w:p>
        </w:tc>
      </w:tr>
      <w:tr w:rsidR="006D2424" w:rsidRPr="007A3E85" w14:paraId="680CBBC4" w14:textId="77777777" w:rsidTr="00FA3A4C">
        <w:trPr>
          <w:trHeight w:val="312"/>
        </w:trPr>
        <w:tc>
          <w:tcPr>
            <w:tcW w:w="3559" w:type="dxa"/>
            <w:shd w:val="clear" w:color="000000" w:fill="D9D9D9"/>
            <w:noWrap/>
            <w:vAlign w:val="center"/>
            <w:hideMark/>
          </w:tcPr>
          <w:p w14:paraId="428A5C83" w14:textId="77777777" w:rsidR="006D2424" w:rsidRPr="007A3E85" w:rsidRDefault="006D2424" w:rsidP="006D2424">
            <w:pPr>
              <w:rPr>
                <w:color w:val="000000"/>
                <w:lang w:val="en-GB" w:eastAsia="en-GB"/>
              </w:rPr>
            </w:pPr>
            <w:r w:rsidRPr="007A3E85">
              <w:rPr>
                <w:color w:val="000000"/>
                <w:lang w:val="en-GB" w:eastAsia="en-GB"/>
              </w:rPr>
              <w:t>Type</w:t>
            </w:r>
          </w:p>
        </w:tc>
        <w:tc>
          <w:tcPr>
            <w:tcW w:w="2551" w:type="dxa"/>
            <w:noWrap/>
            <w:vAlign w:val="bottom"/>
          </w:tcPr>
          <w:p w14:paraId="4F220AFF" w14:textId="786AD85D"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AMS 900 SG</w:t>
            </w:r>
          </w:p>
        </w:tc>
      </w:tr>
      <w:tr w:rsidR="006D2424" w:rsidRPr="007A3E85" w14:paraId="523BFD60" w14:textId="77777777" w:rsidTr="00FA3A4C">
        <w:trPr>
          <w:trHeight w:val="312"/>
        </w:trPr>
        <w:tc>
          <w:tcPr>
            <w:tcW w:w="3559" w:type="dxa"/>
            <w:shd w:val="clear" w:color="000000" w:fill="D9D9D9"/>
            <w:noWrap/>
            <w:vAlign w:val="center"/>
          </w:tcPr>
          <w:p w14:paraId="373571EF" w14:textId="627437B2" w:rsidR="006D2424" w:rsidRPr="007A3E85" w:rsidRDefault="006D2424" w:rsidP="006D2424">
            <w:pPr>
              <w:rPr>
                <w:color w:val="000000"/>
                <w:lang w:val="en-GB" w:eastAsia="en-GB"/>
              </w:rPr>
            </w:pPr>
            <w:r w:rsidRPr="007A3E85">
              <w:rPr>
                <w:color w:val="000000"/>
                <w:lang w:val="en-GB" w:eastAsia="en-GB"/>
              </w:rPr>
              <w:t>Year</w:t>
            </w:r>
          </w:p>
        </w:tc>
        <w:tc>
          <w:tcPr>
            <w:tcW w:w="2551" w:type="dxa"/>
            <w:noWrap/>
            <w:vAlign w:val="bottom"/>
          </w:tcPr>
          <w:p w14:paraId="1860BCE9" w14:textId="1F89901E"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1999</w:t>
            </w:r>
          </w:p>
        </w:tc>
      </w:tr>
      <w:tr w:rsidR="006D2424" w:rsidRPr="007A3E85" w14:paraId="60A96C0E" w14:textId="77777777" w:rsidTr="00FA3A4C">
        <w:trPr>
          <w:trHeight w:val="312"/>
        </w:trPr>
        <w:tc>
          <w:tcPr>
            <w:tcW w:w="3559" w:type="dxa"/>
            <w:shd w:val="clear" w:color="000000" w:fill="D9D9D9"/>
            <w:noWrap/>
            <w:vAlign w:val="center"/>
            <w:hideMark/>
          </w:tcPr>
          <w:p w14:paraId="4B8C33F5" w14:textId="77777777" w:rsidR="006D2424" w:rsidRPr="007A3E85" w:rsidRDefault="006D2424" w:rsidP="006D2424">
            <w:pPr>
              <w:rPr>
                <w:color w:val="000000"/>
                <w:lang w:val="en-GB" w:eastAsia="en-GB"/>
              </w:rPr>
            </w:pPr>
            <w:r w:rsidRPr="007A3E85">
              <w:rPr>
                <w:color w:val="000000"/>
                <w:lang w:val="en-GB" w:eastAsia="en-GB"/>
              </w:rPr>
              <w:t>Nominal power</w:t>
            </w:r>
          </w:p>
        </w:tc>
        <w:tc>
          <w:tcPr>
            <w:tcW w:w="2551" w:type="dxa"/>
            <w:noWrap/>
            <w:vAlign w:val="bottom"/>
          </w:tcPr>
          <w:p w14:paraId="3560E121" w14:textId="0915B41A"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13 500 kW</w:t>
            </w:r>
          </w:p>
        </w:tc>
      </w:tr>
      <w:tr w:rsidR="006D2424" w:rsidRPr="007A3E85" w14:paraId="79C44F96" w14:textId="77777777" w:rsidTr="00FA3A4C">
        <w:trPr>
          <w:trHeight w:val="312"/>
        </w:trPr>
        <w:tc>
          <w:tcPr>
            <w:tcW w:w="3559" w:type="dxa"/>
            <w:shd w:val="clear" w:color="000000" w:fill="D9D9D9"/>
            <w:noWrap/>
            <w:vAlign w:val="center"/>
            <w:hideMark/>
          </w:tcPr>
          <w:p w14:paraId="157EF546" w14:textId="77777777" w:rsidR="006D2424" w:rsidRPr="007A3E85" w:rsidRDefault="006D2424" w:rsidP="006D2424">
            <w:pPr>
              <w:rPr>
                <w:color w:val="000000"/>
                <w:lang w:val="en-GB" w:eastAsia="en-GB"/>
              </w:rPr>
            </w:pPr>
            <w:r w:rsidRPr="007A3E85">
              <w:rPr>
                <w:color w:val="000000"/>
                <w:lang w:val="en-GB" w:eastAsia="en-GB"/>
              </w:rPr>
              <w:t>Voltage</w:t>
            </w:r>
          </w:p>
        </w:tc>
        <w:tc>
          <w:tcPr>
            <w:tcW w:w="2551" w:type="dxa"/>
            <w:noWrap/>
            <w:vAlign w:val="bottom"/>
          </w:tcPr>
          <w:p w14:paraId="4DD4DA37" w14:textId="1CD571A8"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11 kV</w:t>
            </w:r>
          </w:p>
        </w:tc>
      </w:tr>
      <w:tr w:rsidR="006D2424" w:rsidRPr="007A3E85" w14:paraId="401DD0C2" w14:textId="77777777" w:rsidTr="00FA3A4C">
        <w:trPr>
          <w:trHeight w:val="312"/>
        </w:trPr>
        <w:tc>
          <w:tcPr>
            <w:tcW w:w="3559" w:type="dxa"/>
            <w:shd w:val="clear" w:color="000000" w:fill="D9D9D9"/>
            <w:noWrap/>
            <w:vAlign w:val="center"/>
            <w:hideMark/>
          </w:tcPr>
          <w:p w14:paraId="0991FDE7" w14:textId="77777777" w:rsidR="006D2424" w:rsidRPr="007A3E85" w:rsidRDefault="006D2424" w:rsidP="006D2424">
            <w:pPr>
              <w:rPr>
                <w:color w:val="000000"/>
                <w:lang w:val="en-GB" w:eastAsia="en-GB"/>
              </w:rPr>
            </w:pPr>
            <w:r w:rsidRPr="007A3E85">
              <w:rPr>
                <w:color w:val="000000"/>
                <w:lang w:val="en-GB" w:eastAsia="en-GB"/>
              </w:rPr>
              <w:t>Current</w:t>
            </w:r>
          </w:p>
        </w:tc>
        <w:tc>
          <w:tcPr>
            <w:tcW w:w="2551" w:type="dxa"/>
            <w:noWrap/>
            <w:vAlign w:val="bottom"/>
          </w:tcPr>
          <w:p w14:paraId="10985C69" w14:textId="20AB0371"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709 A</w:t>
            </w:r>
          </w:p>
        </w:tc>
      </w:tr>
      <w:tr w:rsidR="006D2424" w:rsidRPr="007A3E85" w14:paraId="66579800" w14:textId="77777777" w:rsidTr="00FA3A4C">
        <w:trPr>
          <w:trHeight w:val="312"/>
        </w:trPr>
        <w:tc>
          <w:tcPr>
            <w:tcW w:w="3559" w:type="dxa"/>
            <w:shd w:val="clear" w:color="000000" w:fill="D9D9D9"/>
            <w:noWrap/>
            <w:vAlign w:val="center"/>
            <w:hideMark/>
          </w:tcPr>
          <w:p w14:paraId="52DE672F" w14:textId="77777777" w:rsidR="006D2424" w:rsidRPr="007A3E85" w:rsidRDefault="006D2424" w:rsidP="006D2424">
            <w:pPr>
              <w:rPr>
                <w:color w:val="000000"/>
                <w:lang w:val="en-GB" w:eastAsia="en-GB"/>
              </w:rPr>
            </w:pPr>
            <w:r w:rsidRPr="007A3E85">
              <w:rPr>
                <w:color w:val="000000"/>
                <w:lang w:val="en-GB" w:eastAsia="en-GB"/>
              </w:rPr>
              <w:t>Rpm</w:t>
            </w:r>
          </w:p>
        </w:tc>
        <w:tc>
          <w:tcPr>
            <w:tcW w:w="2551" w:type="dxa"/>
            <w:noWrap/>
            <w:vAlign w:val="bottom"/>
          </w:tcPr>
          <w:p w14:paraId="042A504F" w14:textId="4458C6F5" w:rsidR="006D2424" w:rsidRPr="007A3E85" w:rsidRDefault="006D2424"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1500</w:t>
            </w:r>
          </w:p>
        </w:tc>
      </w:tr>
      <w:tr w:rsidR="006D2424" w:rsidRPr="007A3E85" w14:paraId="40C8E2BC" w14:textId="77777777" w:rsidTr="00FA3A4C">
        <w:trPr>
          <w:trHeight w:val="312"/>
        </w:trPr>
        <w:tc>
          <w:tcPr>
            <w:tcW w:w="3559" w:type="dxa"/>
            <w:shd w:val="clear" w:color="000000" w:fill="D9D9D9"/>
            <w:noWrap/>
            <w:vAlign w:val="center"/>
            <w:hideMark/>
          </w:tcPr>
          <w:p w14:paraId="496F25C5" w14:textId="77777777" w:rsidR="006D2424" w:rsidRPr="007A3E85" w:rsidRDefault="006D2424" w:rsidP="006D2424">
            <w:pPr>
              <w:rPr>
                <w:color w:val="000000"/>
                <w:lang w:val="en-GB" w:eastAsia="en-GB"/>
              </w:rPr>
            </w:pPr>
            <w:r w:rsidRPr="007A3E85">
              <w:rPr>
                <w:color w:val="000000"/>
                <w:lang w:val="en-GB" w:eastAsia="en-GB"/>
              </w:rPr>
              <w:t>Weight rotor</w:t>
            </w:r>
          </w:p>
        </w:tc>
        <w:tc>
          <w:tcPr>
            <w:tcW w:w="2551" w:type="dxa"/>
            <w:noWrap/>
            <w:vAlign w:val="bottom"/>
          </w:tcPr>
          <w:p w14:paraId="15C8509A" w14:textId="65330B82" w:rsidR="006D2424" w:rsidRPr="007A3E85" w:rsidRDefault="008D057D"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3 258 kg</w:t>
            </w:r>
          </w:p>
        </w:tc>
      </w:tr>
    </w:tbl>
    <w:p w14:paraId="61382ADC" w14:textId="77777777" w:rsidR="00FA3A4C" w:rsidRPr="007A3E85" w:rsidRDefault="00FA3A4C" w:rsidP="00FA3A4C">
      <w:pPr>
        <w:rPr>
          <w:lang w:val="en-GB"/>
        </w:rPr>
      </w:pPr>
    </w:p>
    <w:p w14:paraId="42D12931" w14:textId="77777777" w:rsidR="00FA3A4C" w:rsidRPr="007A3E85" w:rsidRDefault="00FA3A4C" w:rsidP="00FA3A4C">
      <w:pPr>
        <w:pStyle w:val="Heading3"/>
        <w:rPr>
          <w:lang w:val="en-GB"/>
        </w:rPr>
      </w:pPr>
      <w:bookmarkStart w:id="34" w:name="_Toc239756287"/>
      <w:r w:rsidRPr="007A3E85">
        <w:rPr>
          <w:lang w:val="en-GB"/>
        </w:rPr>
        <w:t>Oil systems</w:t>
      </w:r>
      <w:bookmarkEnd w:id="34"/>
    </w:p>
    <w:tbl>
      <w:tblPr>
        <w:tblW w:w="6110"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551"/>
      </w:tblGrid>
      <w:tr w:rsidR="006D2424" w:rsidRPr="007A3E85" w14:paraId="558C614D" w14:textId="77777777" w:rsidTr="00DC1DEB">
        <w:trPr>
          <w:trHeight w:val="312"/>
        </w:trPr>
        <w:tc>
          <w:tcPr>
            <w:tcW w:w="6110" w:type="dxa"/>
            <w:gridSpan w:val="2"/>
            <w:shd w:val="clear" w:color="auto" w:fill="A6A6A6" w:themeFill="background1" w:themeFillShade="A6"/>
            <w:noWrap/>
            <w:vAlign w:val="center"/>
            <w:hideMark/>
          </w:tcPr>
          <w:p w14:paraId="18AD907A" w14:textId="53729535" w:rsidR="006D2424" w:rsidRPr="007A3E85" w:rsidRDefault="00D95411" w:rsidP="00FA3A4C">
            <w:pPr>
              <w:rPr>
                <w:rFonts w:ascii="Calibri" w:hAnsi="Calibri"/>
                <w:color w:val="000000"/>
                <w:sz w:val="22"/>
                <w:szCs w:val="22"/>
                <w:lang w:val="en-GB" w:eastAsia="en-GB"/>
              </w:rPr>
            </w:pPr>
            <w:r w:rsidRPr="007A3E85">
              <w:rPr>
                <w:b/>
                <w:bCs/>
                <w:color w:val="000000"/>
                <w:lang w:val="en-GB" w:eastAsia="en-GB"/>
              </w:rPr>
              <w:t>Lube O</w:t>
            </w:r>
            <w:r w:rsidR="006D2424" w:rsidRPr="007A3E85">
              <w:rPr>
                <w:b/>
                <w:bCs/>
                <w:color w:val="000000"/>
                <w:lang w:val="en-GB" w:eastAsia="en-GB"/>
              </w:rPr>
              <w:t>il</w:t>
            </w:r>
            <w:r w:rsidRPr="007A3E85">
              <w:rPr>
                <w:b/>
                <w:bCs/>
                <w:color w:val="000000"/>
                <w:lang w:val="en-GB" w:eastAsia="en-GB"/>
              </w:rPr>
              <w:t xml:space="preserve"> Tank</w:t>
            </w:r>
          </w:p>
        </w:tc>
      </w:tr>
      <w:tr w:rsidR="00FA3A4C" w:rsidRPr="007A3E85" w14:paraId="582EB725" w14:textId="77777777" w:rsidTr="00FA3A4C">
        <w:trPr>
          <w:trHeight w:val="312"/>
        </w:trPr>
        <w:tc>
          <w:tcPr>
            <w:tcW w:w="3559" w:type="dxa"/>
            <w:shd w:val="clear" w:color="auto" w:fill="BFBFBF" w:themeFill="background1" w:themeFillShade="BF"/>
            <w:noWrap/>
            <w:vAlign w:val="center"/>
            <w:hideMark/>
          </w:tcPr>
          <w:p w14:paraId="057D9DAB" w14:textId="56D5062C" w:rsidR="00FA3A4C" w:rsidRPr="007A3E85" w:rsidRDefault="00D95411" w:rsidP="00FA3A4C">
            <w:pPr>
              <w:rPr>
                <w:color w:val="000000"/>
                <w:lang w:val="en-GB" w:eastAsia="en-GB"/>
              </w:rPr>
            </w:pPr>
            <w:r w:rsidRPr="007A3E85">
              <w:rPr>
                <w:color w:val="000000"/>
                <w:lang w:val="en-GB" w:eastAsia="en-GB"/>
              </w:rPr>
              <w:t>Contents</w:t>
            </w:r>
          </w:p>
        </w:tc>
        <w:tc>
          <w:tcPr>
            <w:tcW w:w="2551" w:type="dxa"/>
            <w:noWrap/>
            <w:vAlign w:val="bottom"/>
          </w:tcPr>
          <w:p w14:paraId="58D400C7" w14:textId="537F5E70"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10 000 L</w:t>
            </w:r>
          </w:p>
        </w:tc>
      </w:tr>
      <w:tr w:rsidR="00FA3A4C" w:rsidRPr="007A3E85" w14:paraId="794C2FC5" w14:textId="77777777" w:rsidTr="00FA3A4C">
        <w:trPr>
          <w:trHeight w:val="312"/>
        </w:trPr>
        <w:tc>
          <w:tcPr>
            <w:tcW w:w="3559" w:type="dxa"/>
            <w:shd w:val="clear" w:color="auto" w:fill="BFBFBF" w:themeFill="background1" w:themeFillShade="BF"/>
            <w:noWrap/>
            <w:vAlign w:val="center"/>
            <w:hideMark/>
          </w:tcPr>
          <w:p w14:paraId="1334F304" w14:textId="04F2B95F" w:rsidR="00FA3A4C" w:rsidRPr="007A3E85" w:rsidRDefault="00D95411" w:rsidP="00FA3A4C">
            <w:pPr>
              <w:rPr>
                <w:color w:val="000000"/>
                <w:lang w:val="en-GB" w:eastAsia="en-GB"/>
              </w:rPr>
            </w:pPr>
            <w:r w:rsidRPr="007A3E85">
              <w:rPr>
                <w:color w:val="000000"/>
                <w:lang w:val="en-GB" w:eastAsia="en-GB"/>
              </w:rPr>
              <w:t>Capacity</w:t>
            </w:r>
          </w:p>
        </w:tc>
        <w:tc>
          <w:tcPr>
            <w:tcW w:w="2551" w:type="dxa"/>
            <w:noWrap/>
            <w:vAlign w:val="bottom"/>
          </w:tcPr>
          <w:p w14:paraId="62693612" w14:textId="3F2F2012" w:rsidR="00FA3A4C" w:rsidRPr="007A3E85" w:rsidRDefault="00D95411"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Approx. </w:t>
            </w:r>
            <w:r w:rsidR="008D057D" w:rsidRPr="007A3E85">
              <w:rPr>
                <w:rFonts w:ascii="Calibri" w:hAnsi="Calibri"/>
                <w:color w:val="000000"/>
                <w:sz w:val="22"/>
                <w:szCs w:val="22"/>
                <w:lang w:val="en-GB" w:eastAsia="en-GB"/>
              </w:rPr>
              <w:t>10 </w:t>
            </w:r>
            <w:r w:rsidRPr="007A3E85">
              <w:rPr>
                <w:rFonts w:ascii="Calibri" w:hAnsi="Calibri"/>
                <w:color w:val="000000"/>
                <w:sz w:val="22"/>
                <w:szCs w:val="22"/>
                <w:lang w:val="en-GB" w:eastAsia="en-GB"/>
              </w:rPr>
              <w:t>7</w:t>
            </w:r>
            <w:r w:rsidR="008D057D" w:rsidRPr="007A3E85">
              <w:rPr>
                <w:rFonts w:ascii="Calibri" w:hAnsi="Calibri"/>
                <w:color w:val="000000"/>
                <w:sz w:val="22"/>
                <w:szCs w:val="22"/>
                <w:lang w:val="en-GB" w:eastAsia="en-GB"/>
              </w:rPr>
              <w:t>00 L</w:t>
            </w:r>
          </w:p>
        </w:tc>
      </w:tr>
      <w:tr w:rsidR="00FA3A4C" w:rsidRPr="007A3E85" w14:paraId="1AFC351D" w14:textId="77777777" w:rsidTr="00FA3A4C">
        <w:trPr>
          <w:trHeight w:val="312"/>
        </w:trPr>
        <w:tc>
          <w:tcPr>
            <w:tcW w:w="3559" w:type="dxa"/>
            <w:shd w:val="clear" w:color="auto" w:fill="BFBFBF" w:themeFill="background1" w:themeFillShade="BF"/>
            <w:noWrap/>
            <w:vAlign w:val="center"/>
            <w:hideMark/>
          </w:tcPr>
          <w:p w14:paraId="7AD19398" w14:textId="0ABB4EA4" w:rsidR="00FA3A4C" w:rsidRPr="007A3E85" w:rsidRDefault="00D95411" w:rsidP="00FA3A4C">
            <w:pPr>
              <w:rPr>
                <w:color w:val="000000"/>
                <w:lang w:val="en-GB" w:eastAsia="en-GB"/>
              </w:rPr>
            </w:pPr>
            <w:r w:rsidRPr="007A3E85">
              <w:rPr>
                <w:color w:val="000000"/>
                <w:lang w:val="en-GB" w:eastAsia="en-GB"/>
              </w:rPr>
              <w:t>Number of circuits</w:t>
            </w:r>
          </w:p>
        </w:tc>
        <w:tc>
          <w:tcPr>
            <w:tcW w:w="2551" w:type="dxa"/>
            <w:noWrap/>
            <w:vAlign w:val="bottom"/>
          </w:tcPr>
          <w:p w14:paraId="1D3525EA" w14:textId="2A5194F4"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7.5 h</w:t>
            </w:r>
            <w:r w:rsidRPr="007A3E85">
              <w:rPr>
                <w:rFonts w:ascii="Calibri" w:hAnsi="Calibri"/>
                <w:color w:val="000000"/>
                <w:sz w:val="22"/>
                <w:szCs w:val="22"/>
                <w:vertAlign w:val="superscript"/>
                <w:lang w:val="en-GB" w:eastAsia="en-GB"/>
              </w:rPr>
              <w:t>-1</w:t>
            </w:r>
          </w:p>
        </w:tc>
      </w:tr>
      <w:tr w:rsidR="00FA3A4C" w:rsidRPr="007A3E85" w14:paraId="0E1CA817" w14:textId="77777777" w:rsidTr="00FA3A4C">
        <w:trPr>
          <w:trHeight w:val="312"/>
        </w:trPr>
        <w:tc>
          <w:tcPr>
            <w:tcW w:w="3559" w:type="dxa"/>
            <w:shd w:val="clear" w:color="auto" w:fill="BFBFBF" w:themeFill="background1" w:themeFillShade="BF"/>
            <w:noWrap/>
            <w:vAlign w:val="center"/>
          </w:tcPr>
          <w:p w14:paraId="588E485D" w14:textId="6A50B6A8" w:rsidR="00FA3A4C" w:rsidRPr="007A3E85" w:rsidRDefault="00D95411" w:rsidP="00FA3A4C">
            <w:pPr>
              <w:rPr>
                <w:color w:val="000000"/>
                <w:lang w:val="en-GB" w:eastAsia="en-GB"/>
              </w:rPr>
            </w:pPr>
            <w:r w:rsidRPr="007A3E85">
              <w:rPr>
                <w:color w:val="000000"/>
                <w:lang w:val="en-GB" w:eastAsia="en-GB"/>
              </w:rPr>
              <w:t>Retention time</w:t>
            </w:r>
          </w:p>
        </w:tc>
        <w:tc>
          <w:tcPr>
            <w:tcW w:w="2551" w:type="dxa"/>
            <w:noWrap/>
            <w:vAlign w:val="bottom"/>
          </w:tcPr>
          <w:p w14:paraId="3B999602" w14:textId="357C4444"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8 min</w:t>
            </w:r>
          </w:p>
        </w:tc>
      </w:tr>
      <w:tr w:rsidR="00FA3A4C" w:rsidRPr="007A3E85" w14:paraId="56148A7E" w14:textId="77777777" w:rsidTr="00FA3A4C">
        <w:trPr>
          <w:trHeight w:val="312"/>
        </w:trPr>
        <w:tc>
          <w:tcPr>
            <w:tcW w:w="3559" w:type="dxa"/>
            <w:shd w:val="clear" w:color="auto" w:fill="BFBFBF" w:themeFill="background1" w:themeFillShade="BF"/>
            <w:noWrap/>
            <w:vAlign w:val="center"/>
            <w:hideMark/>
          </w:tcPr>
          <w:p w14:paraId="7C693A44" w14:textId="56267327" w:rsidR="00FA3A4C" w:rsidRPr="007A3E85" w:rsidRDefault="00D95411" w:rsidP="00FA3A4C">
            <w:pPr>
              <w:rPr>
                <w:color w:val="000000"/>
                <w:lang w:val="en-GB" w:eastAsia="en-GB"/>
              </w:rPr>
            </w:pPr>
            <w:r w:rsidRPr="007A3E85">
              <w:rPr>
                <w:color w:val="000000"/>
                <w:lang w:val="en-GB" w:eastAsia="en-GB"/>
              </w:rPr>
              <w:t>Manufacturer</w:t>
            </w:r>
          </w:p>
        </w:tc>
        <w:tc>
          <w:tcPr>
            <w:tcW w:w="2551" w:type="dxa"/>
            <w:noWrap/>
            <w:vAlign w:val="bottom"/>
          </w:tcPr>
          <w:p w14:paraId="07D373F7" w14:textId="1C1C70EB"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Hoffmann</w:t>
            </w:r>
          </w:p>
        </w:tc>
      </w:tr>
      <w:tr w:rsidR="00FA3A4C" w:rsidRPr="007A3E85" w14:paraId="3E03835B" w14:textId="77777777" w:rsidTr="00FA3A4C">
        <w:trPr>
          <w:trHeight w:val="288"/>
        </w:trPr>
        <w:tc>
          <w:tcPr>
            <w:tcW w:w="3559" w:type="dxa"/>
            <w:shd w:val="clear" w:color="auto" w:fill="BFBFBF" w:themeFill="background1" w:themeFillShade="BF"/>
            <w:noWrap/>
            <w:vAlign w:val="bottom"/>
          </w:tcPr>
          <w:p w14:paraId="6D11F3B7" w14:textId="3A4F5D41" w:rsidR="00FA3A4C" w:rsidRPr="007A3E85" w:rsidRDefault="00D95411" w:rsidP="00FA3A4C">
            <w:pPr>
              <w:rPr>
                <w:color w:val="000000"/>
                <w:lang w:val="en-GB" w:eastAsia="en-GB"/>
              </w:rPr>
            </w:pPr>
            <w:r w:rsidRPr="007A3E85">
              <w:rPr>
                <w:color w:val="000000"/>
                <w:lang w:val="en-GB" w:eastAsia="en-GB"/>
              </w:rPr>
              <w:t>Suction capacity</w:t>
            </w:r>
          </w:p>
        </w:tc>
        <w:tc>
          <w:tcPr>
            <w:tcW w:w="2551" w:type="dxa"/>
            <w:noWrap/>
            <w:vAlign w:val="bottom"/>
          </w:tcPr>
          <w:p w14:paraId="25BF7BF7" w14:textId="11B952BE"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45 m</w:t>
            </w:r>
            <w:r w:rsidRPr="007A3E85">
              <w:rPr>
                <w:rFonts w:ascii="Calibri" w:hAnsi="Calibri"/>
                <w:color w:val="000000"/>
                <w:sz w:val="22"/>
                <w:szCs w:val="22"/>
                <w:vertAlign w:val="superscript"/>
                <w:lang w:val="en-GB" w:eastAsia="en-GB"/>
              </w:rPr>
              <w:t>3</w:t>
            </w:r>
            <w:r w:rsidRPr="007A3E85">
              <w:rPr>
                <w:rFonts w:ascii="Calibri" w:hAnsi="Calibri"/>
                <w:color w:val="000000"/>
                <w:sz w:val="22"/>
                <w:szCs w:val="22"/>
                <w:lang w:val="en-GB" w:eastAsia="en-GB"/>
              </w:rPr>
              <w:t>/min</w:t>
            </w:r>
          </w:p>
        </w:tc>
      </w:tr>
      <w:tr w:rsidR="00FA3A4C" w:rsidRPr="007A3E85" w14:paraId="0AC15583" w14:textId="77777777" w:rsidTr="00FA3A4C">
        <w:trPr>
          <w:trHeight w:val="288"/>
        </w:trPr>
        <w:tc>
          <w:tcPr>
            <w:tcW w:w="3559" w:type="dxa"/>
            <w:shd w:val="clear" w:color="auto" w:fill="BFBFBF" w:themeFill="background1" w:themeFillShade="BF"/>
            <w:noWrap/>
            <w:vAlign w:val="bottom"/>
            <w:hideMark/>
          </w:tcPr>
          <w:p w14:paraId="27D2FE9F" w14:textId="2A8DB385" w:rsidR="00FA3A4C" w:rsidRPr="007A3E85" w:rsidRDefault="00D95411" w:rsidP="00FA3A4C">
            <w:pPr>
              <w:rPr>
                <w:color w:val="000000"/>
                <w:lang w:val="en-GB" w:eastAsia="en-GB"/>
              </w:rPr>
            </w:pPr>
            <w:r w:rsidRPr="007A3E85">
              <w:rPr>
                <w:color w:val="000000"/>
                <w:lang w:val="en-GB" w:eastAsia="en-GB"/>
              </w:rPr>
              <w:t>Slight Vacuum</w:t>
            </w:r>
          </w:p>
        </w:tc>
        <w:tc>
          <w:tcPr>
            <w:tcW w:w="2551" w:type="dxa"/>
            <w:noWrap/>
            <w:vAlign w:val="bottom"/>
          </w:tcPr>
          <w:p w14:paraId="70BC8182" w14:textId="192CCF9C"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20 mbar</w:t>
            </w:r>
          </w:p>
        </w:tc>
      </w:tr>
      <w:tr w:rsidR="00FA3A4C" w:rsidRPr="007A3E85" w14:paraId="4500F31D" w14:textId="77777777" w:rsidTr="00FA3A4C">
        <w:trPr>
          <w:trHeight w:val="312"/>
        </w:trPr>
        <w:tc>
          <w:tcPr>
            <w:tcW w:w="3559" w:type="dxa"/>
            <w:shd w:val="clear" w:color="auto" w:fill="BFBFBF" w:themeFill="background1" w:themeFillShade="BF"/>
            <w:noWrap/>
            <w:vAlign w:val="center"/>
            <w:hideMark/>
          </w:tcPr>
          <w:p w14:paraId="35FA2AAD" w14:textId="7E899F8F" w:rsidR="00FA3A4C" w:rsidRPr="007A3E85" w:rsidRDefault="00D95411" w:rsidP="00FA3A4C">
            <w:pPr>
              <w:rPr>
                <w:color w:val="000000"/>
                <w:lang w:val="en-GB" w:eastAsia="en-GB"/>
              </w:rPr>
            </w:pPr>
            <w:r w:rsidRPr="007A3E85">
              <w:rPr>
                <w:color w:val="000000"/>
                <w:lang w:val="en-GB" w:eastAsia="en-GB"/>
              </w:rPr>
              <w:t>Output motor</w:t>
            </w:r>
          </w:p>
        </w:tc>
        <w:tc>
          <w:tcPr>
            <w:tcW w:w="2551" w:type="dxa"/>
            <w:noWrap/>
            <w:vAlign w:val="bottom"/>
          </w:tcPr>
          <w:p w14:paraId="2313ADD8" w14:textId="6BC84414"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0.77 kW</w:t>
            </w:r>
          </w:p>
        </w:tc>
      </w:tr>
      <w:tr w:rsidR="00FA3A4C" w:rsidRPr="007A3E85" w14:paraId="2E572F7D" w14:textId="77777777" w:rsidTr="00FA3A4C">
        <w:trPr>
          <w:trHeight w:val="312"/>
        </w:trPr>
        <w:tc>
          <w:tcPr>
            <w:tcW w:w="3559" w:type="dxa"/>
            <w:shd w:val="clear" w:color="auto" w:fill="BFBFBF" w:themeFill="background1" w:themeFillShade="BF"/>
            <w:noWrap/>
            <w:vAlign w:val="center"/>
            <w:hideMark/>
          </w:tcPr>
          <w:p w14:paraId="507B697D" w14:textId="0B11D265" w:rsidR="00FA3A4C" w:rsidRPr="007A3E85" w:rsidRDefault="00D95411" w:rsidP="00FA3A4C">
            <w:pPr>
              <w:rPr>
                <w:color w:val="000000"/>
                <w:lang w:val="en-GB" w:eastAsia="en-GB"/>
              </w:rPr>
            </w:pPr>
            <w:r w:rsidRPr="007A3E85">
              <w:rPr>
                <w:color w:val="000000"/>
                <w:lang w:val="en-GB" w:eastAsia="en-GB"/>
              </w:rPr>
              <w:t>Voltage</w:t>
            </w:r>
          </w:p>
        </w:tc>
        <w:tc>
          <w:tcPr>
            <w:tcW w:w="2551" w:type="dxa"/>
            <w:noWrap/>
            <w:vAlign w:val="bottom"/>
          </w:tcPr>
          <w:p w14:paraId="4BB3086E" w14:textId="17E3C5E1"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400 V</w:t>
            </w:r>
          </w:p>
        </w:tc>
      </w:tr>
      <w:tr w:rsidR="00FA3A4C" w:rsidRPr="007A3E85" w14:paraId="758A8EA8" w14:textId="77777777" w:rsidTr="00FA3A4C">
        <w:trPr>
          <w:trHeight w:val="312"/>
        </w:trPr>
        <w:tc>
          <w:tcPr>
            <w:tcW w:w="3559" w:type="dxa"/>
            <w:shd w:val="clear" w:color="auto" w:fill="BFBFBF" w:themeFill="background1" w:themeFillShade="BF"/>
            <w:noWrap/>
            <w:vAlign w:val="center"/>
            <w:hideMark/>
          </w:tcPr>
          <w:p w14:paraId="61C5ABD8" w14:textId="4542B9D5" w:rsidR="00FA3A4C" w:rsidRPr="007A3E85" w:rsidRDefault="00D95411" w:rsidP="00FA3A4C">
            <w:pPr>
              <w:rPr>
                <w:color w:val="000000"/>
                <w:lang w:val="en-GB" w:eastAsia="en-GB"/>
              </w:rPr>
            </w:pPr>
            <w:r w:rsidRPr="007A3E85">
              <w:rPr>
                <w:color w:val="000000"/>
                <w:lang w:val="en-GB" w:eastAsia="en-GB"/>
              </w:rPr>
              <w:t>Frequency</w:t>
            </w:r>
          </w:p>
        </w:tc>
        <w:tc>
          <w:tcPr>
            <w:tcW w:w="2551" w:type="dxa"/>
            <w:noWrap/>
            <w:vAlign w:val="bottom"/>
          </w:tcPr>
          <w:p w14:paraId="7C30C1DF" w14:textId="2BE005F2" w:rsidR="00FA3A4C" w:rsidRPr="007A3E85" w:rsidRDefault="00D95411" w:rsidP="00FA3A4C">
            <w:pPr>
              <w:rPr>
                <w:rFonts w:ascii="Calibri" w:hAnsi="Calibri"/>
                <w:color w:val="000000"/>
                <w:sz w:val="22"/>
                <w:szCs w:val="22"/>
                <w:lang w:val="en-GB" w:eastAsia="en-GB"/>
              </w:rPr>
            </w:pPr>
            <w:r w:rsidRPr="007A3E85">
              <w:rPr>
                <w:rFonts w:ascii="Calibri" w:hAnsi="Calibri"/>
                <w:color w:val="000000"/>
                <w:sz w:val="22"/>
                <w:szCs w:val="22"/>
                <w:lang w:val="en-GB" w:eastAsia="en-GB"/>
              </w:rPr>
              <w:t>50 Hz</w:t>
            </w:r>
          </w:p>
        </w:tc>
      </w:tr>
    </w:tbl>
    <w:p w14:paraId="39D51F11" w14:textId="77777777" w:rsidR="00FA3A4C" w:rsidRPr="007A3E85" w:rsidRDefault="00FA3A4C" w:rsidP="00FA3A4C">
      <w:pPr>
        <w:spacing w:after="200" w:line="276" w:lineRule="auto"/>
        <w:rPr>
          <w:lang w:val="en-GB"/>
        </w:rPr>
      </w:pPr>
    </w:p>
    <w:tbl>
      <w:tblPr>
        <w:tblW w:w="6110"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551"/>
      </w:tblGrid>
      <w:tr w:rsidR="00D95411" w:rsidRPr="007A3E85" w14:paraId="46466F85" w14:textId="77777777" w:rsidTr="00DC1DEB">
        <w:trPr>
          <w:trHeight w:val="312"/>
        </w:trPr>
        <w:tc>
          <w:tcPr>
            <w:tcW w:w="6110" w:type="dxa"/>
            <w:gridSpan w:val="2"/>
            <w:shd w:val="clear" w:color="auto" w:fill="A6A6A6" w:themeFill="background1" w:themeFillShade="A6"/>
            <w:noWrap/>
            <w:vAlign w:val="center"/>
            <w:hideMark/>
          </w:tcPr>
          <w:p w14:paraId="60AF75C8" w14:textId="1184F5E9" w:rsidR="00D95411" w:rsidRPr="007A3E85" w:rsidRDefault="00D95411" w:rsidP="00DC1DEB">
            <w:pPr>
              <w:rPr>
                <w:rFonts w:ascii="Calibri" w:hAnsi="Calibri"/>
                <w:color w:val="000000"/>
                <w:sz w:val="22"/>
                <w:szCs w:val="22"/>
                <w:lang w:val="en-GB" w:eastAsia="en-GB"/>
              </w:rPr>
            </w:pPr>
            <w:r w:rsidRPr="007A3E85">
              <w:rPr>
                <w:b/>
                <w:bCs/>
                <w:color w:val="000000"/>
                <w:lang w:val="en-GB" w:eastAsia="en-GB"/>
              </w:rPr>
              <w:t>Oil-Plant General Data</w:t>
            </w:r>
          </w:p>
        </w:tc>
      </w:tr>
      <w:tr w:rsidR="00D95411" w:rsidRPr="007A3E85" w14:paraId="3DF240EA" w14:textId="77777777" w:rsidTr="00DC1DEB">
        <w:trPr>
          <w:trHeight w:val="312"/>
        </w:trPr>
        <w:tc>
          <w:tcPr>
            <w:tcW w:w="3559" w:type="dxa"/>
            <w:shd w:val="clear" w:color="auto" w:fill="BFBFBF" w:themeFill="background1" w:themeFillShade="BF"/>
            <w:noWrap/>
            <w:vAlign w:val="center"/>
            <w:hideMark/>
          </w:tcPr>
          <w:p w14:paraId="17311072" w14:textId="17FDC595" w:rsidR="00D95411" w:rsidRPr="007A3E85" w:rsidRDefault="00D95411" w:rsidP="00DC1DEB">
            <w:pPr>
              <w:rPr>
                <w:color w:val="000000"/>
                <w:lang w:val="en-GB" w:eastAsia="en-GB"/>
              </w:rPr>
            </w:pPr>
            <w:r w:rsidRPr="007A3E85">
              <w:rPr>
                <w:color w:val="000000"/>
                <w:lang w:val="en-GB" w:eastAsia="en-GB"/>
              </w:rPr>
              <w:t>Oil quality</w:t>
            </w:r>
          </w:p>
        </w:tc>
        <w:tc>
          <w:tcPr>
            <w:tcW w:w="2551" w:type="dxa"/>
            <w:noWrap/>
            <w:vAlign w:val="bottom"/>
          </w:tcPr>
          <w:p w14:paraId="505091B2" w14:textId="54F46B5A" w:rsidR="00D95411" w:rsidRPr="007A3E85" w:rsidRDefault="00D95411" w:rsidP="00DC1DEB">
            <w:pPr>
              <w:rPr>
                <w:rFonts w:ascii="Calibri" w:hAnsi="Calibri"/>
                <w:color w:val="000000"/>
                <w:sz w:val="22"/>
                <w:szCs w:val="22"/>
                <w:lang w:val="en-GB" w:eastAsia="en-GB"/>
              </w:rPr>
            </w:pPr>
            <w:r w:rsidRPr="007A3E85">
              <w:rPr>
                <w:rFonts w:ascii="Calibri" w:hAnsi="Calibri"/>
                <w:color w:val="000000"/>
                <w:sz w:val="22"/>
                <w:szCs w:val="22"/>
                <w:lang w:val="en-GB" w:eastAsia="en-GB"/>
              </w:rPr>
              <w:t>ISO VG 46</w:t>
            </w:r>
          </w:p>
        </w:tc>
      </w:tr>
      <w:tr w:rsidR="00D95411" w:rsidRPr="007A3E85" w14:paraId="11D4196B" w14:textId="77777777" w:rsidTr="00DC1DEB">
        <w:trPr>
          <w:trHeight w:val="312"/>
        </w:trPr>
        <w:tc>
          <w:tcPr>
            <w:tcW w:w="3559" w:type="dxa"/>
            <w:shd w:val="clear" w:color="auto" w:fill="BFBFBF" w:themeFill="background1" w:themeFillShade="BF"/>
            <w:noWrap/>
            <w:vAlign w:val="center"/>
            <w:hideMark/>
          </w:tcPr>
          <w:p w14:paraId="11B13664" w14:textId="02197B0A" w:rsidR="00D95411" w:rsidRPr="007A3E85" w:rsidRDefault="00D95411" w:rsidP="00DC1DEB">
            <w:pPr>
              <w:rPr>
                <w:color w:val="000000"/>
                <w:lang w:val="en-GB" w:eastAsia="en-GB"/>
              </w:rPr>
            </w:pPr>
            <w:r w:rsidRPr="007A3E85">
              <w:rPr>
                <w:color w:val="000000"/>
                <w:lang w:val="en-GB" w:eastAsia="en-GB"/>
              </w:rPr>
              <w:t>Control oil pressure</w:t>
            </w:r>
          </w:p>
        </w:tc>
        <w:tc>
          <w:tcPr>
            <w:tcW w:w="2551" w:type="dxa"/>
            <w:noWrap/>
            <w:vAlign w:val="bottom"/>
          </w:tcPr>
          <w:p w14:paraId="56804496" w14:textId="4762496A" w:rsidR="00D95411" w:rsidRPr="007A3E85" w:rsidRDefault="00D95411"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8 </w:t>
            </w:r>
            <w:proofErr w:type="spellStart"/>
            <w:r w:rsidRPr="007A3E85">
              <w:rPr>
                <w:rFonts w:ascii="Calibri" w:hAnsi="Calibri"/>
                <w:color w:val="000000"/>
                <w:sz w:val="22"/>
                <w:szCs w:val="22"/>
                <w:lang w:val="en-GB" w:eastAsia="en-GB"/>
              </w:rPr>
              <w:t>barg</w:t>
            </w:r>
            <w:proofErr w:type="spellEnd"/>
          </w:p>
        </w:tc>
      </w:tr>
      <w:tr w:rsidR="00D95411" w:rsidRPr="007A3E85" w14:paraId="1FDA3B7E" w14:textId="77777777" w:rsidTr="00DC1DEB">
        <w:trPr>
          <w:trHeight w:val="312"/>
        </w:trPr>
        <w:tc>
          <w:tcPr>
            <w:tcW w:w="3559" w:type="dxa"/>
            <w:shd w:val="clear" w:color="auto" w:fill="BFBFBF" w:themeFill="background1" w:themeFillShade="BF"/>
            <w:noWrap/>
            <w:vAlign w:val="center"/>
            <w:hideMark/>
          </w:tcPr>
          <w:p w14:paraId="10DFD911" w14:textId="494C7E7B" w:rsidR="00D95411" w:rsidRPr="007A3E85" w:rsidRDefault="00D95411" w:rsidP="00DC1DEB">
            <w:pPr>
              <w:rPr>
                <w:color w:val="000000"/>
                <w:lang w:val="en-GB" w:eastAsia="en-GB"/>
              </w:rPr>
            </w:pPr>
            <w:r w:rsidRPr="007A3E85">
              <w:rPr>
                <w:color w:val="000000"/>
                <w:lang w:val="en-GB" w:eastAsia="en-GB"/>
              </w:rPr>
              <w:t>Lube oil pressure</w:t>
            </w:r>
          </w:p>
        </w:tc>
        <w:tc>
          <w:tcPr>
            <w:tcW w:w="2551" w:type="dxa"/>
            <w:noWrap/>
            <w:vAlign w:val="bottom"/>
          </w:tcPr>
          <w:p w14:paraId="769727AE" w14:textId="23205265" w:rsidR="00D95411" w:rsidRPr="007A3E85" w:rsidRDefault="00D95411" w:rsidP="00DC1DEB">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2 </w:t>
            </w:r>
            <w:proofErr w:type="spellStart"/>
            <w:r w:rsidRPr="007A3E85">
              <w:rPr>
                <w:rFonts w:ascii="Calibri" w:hAnsi="Calibri"/>
                <w:color w:val="000000"/>
                <w:sz w:val="22"/>
                <w:szCs w:val="22"/>
                <w:lang w:val="en-GB" w:eastAsia="en-GB"/>
              </w:rPr>
              <w:t>barg</w:t>
            </w:r>
            <w:proofErr w:type="spellEnd"/>
          </w:p>
        </w:tc>
      </w:tr>
      <w:tr w:rsidR="00D95411" w:rsidRPr="007A3E85" w14:paraId="5EF10BC3" w14:textId="77777777" w:rsidTr="00DC1DEB">
        <w:trPr>
          <w:trHeight w:val="312"/>
        </w:trPr>
        <w:tc>
          <w:tcPr>
            <w:tcW w:w="3559" w:type="dxa"/>
            <w:shd w:val="clear" w:color="auto" w:fill="BFBFBF" w:themeFill="background1" w:themeFillShade="BF"/>
            <w:noWrap/>
            <w:vAlign w:val="center"/>
          </w:tcPr>
          <w:p w14:paraId="12291F3A" w14:textId="55D21F39" w:rsidR="00D95411" w:rsidRPr="007A3E85" w:rsidRDefault="00D95411" w:rsidP="00DC1DEB">
            <w:pPr>
              <w:rPr>
                <w:color w:val="000000"/>
                <w:lang w:val="en-GB" w:eastAsia="en-GB"/>
              </w:rPr>
            </w:pPr>
            <w:r w:rsidRPr="007A3E85">
              <w:rPr>
                <w:color w:val="000000"/>
                <w:lang w:val="en-GB" w:eastAsia="en-GB"/>
              </w:rPr>
              <w:t>Bearing oil pressure</w:t>
            </w:r>
          </w:p>
        </w:tc>
        <w:tc>
          <w:tcPr>
            <w:tcW w:w="2551" w:type="dxa"/>
            <w:noWrap/>
            <w:vAlign w:val="bottom"/>
          </w:tcPr>
          <w:p w14:paraId="4E9FAE5D" w14:textId="45991521" w:rsidR="00D95411" w:rsidRPr="007A3E85" w:rsidRDefault="00D95411" w:rsidP="00DC1DEB">
            <w:pPr>
              <w:rPr>
                <w:rFonts w:ascii="Calibri" w:hAnsi="Calibri"/>
                <w:color w:val="000000"/>
                <w:sz w:val="22"/>
                <w:szCs w:val="22"/>
                <w:lang w:val="en-GB" w:eastAsia="en-GB"/>
              </w:rPr>
            </w:pPr>
            <w:r w:rsidRPr="007A3E85">
              <w:rPr>
                <w:rFonts w:ascii="Calibri" w:hAnsi="Calibri"/>
                <w:color w:val="000000"/>
                <w:sz w:val="22"/>
                <w:szCs w:val="22"/>
                <w:lang w:val="en-GB" w:eastAsia="en-GB"/>
              </w:rPr>
              <w:t xml:space="preserve">1.2 </w:t>
            </w:r>
            <w:proofErr w:type="spellStart"/>
            <w:r w:rsidRPr="007A3E85">
              <w:rPr>
                <w:rFonts w:ascii="Calibri" w:hAnsi="Calibri"/>
                <w:color w:val="000000"/>
                <w:sz w:val="22"/>
                <w:szCs w:val="22"/>
                <w:lang w:val="en-GB" w:eastAsia="en-GB"/>
              </w:rPr>
              <w:t>barg</w:t>
            </w:r>
            <w:proofErr w:type="spellEnd"/>
          </w:p>
        </w:tc>
      </w:tr>
      <w:tr w:rsidR="00D95411" w:rsidRPr="007A3E85" w14:paraId="3FC1FA93" w14:textId="77777777" w:rsidTr="00DC1DEB">
        <w:trPr>
          <w:trHeight w:val="312"/>
        </w:trPr>
        <w:tc>
          <w:tcPr>
            <w:tcW w:w="3559" w:type="dxa"/>
            <w:shd w:val="clear" w:color="auto" w:fill="BFBFBF" w:themeFill="background1" w:themeFillShade="BF"/>
            <w:noWrap/>
            <w:vAlign w:val="center"/>
            <w:hideMark/>
          </w:tcPr>
          <w:p w14:paraId="605D19D8" w14:textId="44B7ADE0" w:rsidR="00D95411" w:rsidRPr="007A3E85" w:rsidRDefault="00D95411" w:rsidP="00DC1DEB">
            <w:pPr>
              <w:rPr>
                <w:color w:val="000000"/>
                <w:lang w:val="en-GB" w:eastAsia="en-GB"/>
              </w:rPr>
            </w:pPr>
            <w:r w:rsidRPr="007A3E85">
              <w:rPr>
                <w:color w:val="000000"/>
                <w:lang w:val="en-GB" w:eastAsia="en-GB"/>
              </w:rPr>
              <w:t>Lube oil temperature</w:t>
            </w:r>
          </w:p>
        </w:tc>
        <w:tc>
          <w:tcPr>
            <w:tcW w:w="2551" w:type="dxa"/>
            <w:noWrap/>
            <w:vAlign w:val="bottom"/>
          </w:tcPr>
          <w:p w14:paraId="6EB563C9" w14:textId="7ED559E5" w:rsidR="00D95411" w:rsidRPr="007A3E85" w:rsidRDefault="00D95411" w:rsidP="00DC1DEB">
            <w:pPr>
              <w:rPr>
                <w:rFonts w:ascii="Calibri" w:hAnsi="Calibri"/>
                <w:color w:val="000000"/>
                <w:sz w:val="22"/>
                <w:szCs w:val="22"/>
                <w:lang w:val="en-GB" w:eastAsia="en-GB"/>
              </w:rPr>
            </w:pPr>
            <w:r w:rsidRPr="007A3E85">
              <w:rPr>
                <w:rFonts w:ascii="Calibri" w:hAnsi="Calibri"/>
                <w:color w:val="000000"/>
                <w:sz w:val="22"/>
                <w:szCs w:val="22"/>
                <w:lang w:val="en-GB" w:eastAsia="en-GB"/>
              </w:rPr>
              <w:t>49</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D95411" w:rsidRPr="007A3E85" w14:paraId="4BB5DB75" w14:textId="77777777" w:rsidTr="00DC1DEB">
        <w:trPr>
          <w:trHeight w:val="312"/>
        </w:trPr>
        <w:tc>
          <w:tcPr>
            <w:tcW w:w="6110" w:type="dxa"/>
            <w:gridSpan w:val="2"/>
            <w:shd w:val="clear" w:color="auto" w:fill="A6A6A6" w:themeFill="background1" w:themeFillShade="A6"/>
            <w:noWrap/>
            <w:vAlign w:val="center"/>
            <w:hideMark/>
          </w:tcPr>
          <w:p w14:paraId="49AB4D00" w14:textId="05920B01" w:rsidR="00D95411" w:rsidRPr="007A3E85" w:rsidRDefault="00D95411" w:rsidP="00DC1DEB">
            <w:pPr>
              <w:rPr>
                <w:rFonts w:ascii="Calibri" w:hAnsi="Calibri"/>
                <w:color w:val="000000"/>
                <w:sz w:val="22"/>
                <w:szCs w:val="22"/>
                <w:lang w:val="en-GB" w:eastAsia="en-GB"/>
              </w:rPr>
            </w:pPr>
            <w:r w:rsidRPr="007A3E85">
              <w:rPr>
                <w:b/>
                <w:bCs/>
                <w:color w:val="000000"/>
                <w:lang w:val="en-GB" w:eastAsia="en-GB"/>
              </w:rPr>
              <w:t>Oil pumps</w:t>
            </w:r>
          </w:p>
        </w:tc>
      </w:tr>
      <w:tr w:rsidR="00D95411" w:rsidRPr="007A3E85" w14:paraId="33EF591E" w14:textId="77777777" w:rsidTr="00DC1DEB">
        <w:trPr>
          <w:trHeight w:val="312"/>
        </w:trPr>
        <w:tc>
          <w:tcPr>
            <w:tcW w:w="3559" w:type="dxa"/>
            <w:shd w:val="clear" w:color="auto" w:fill="BFBFBF" w:themeFill="background1" w:themeFillShade="BF"/>
            <w:noWrap/>
            <w:vAlign w:val="center"/>
            <w:hideMark/>
          </w:tcPr>
          <w:p w14:paraId="1AB0E4E8" w14:textId="1F2F0084" w:rsidR="00D95411" w:rsidRPr="007A3E85" w:rsidRDefault="00D95411" w:rsidP="00DC1DEB">
            <w:pPr>
              <w:rPr>
                <w:color w:val="000000"/>
                <w:lang w:val="en-GB" w:eastAsia="en-GB"/>
              </w:rPr>
            </w:pPr>
            <w:r w:rsidRPr="007A3E85">
              <w:rPr>
                <w:color w:val="000000"/>
                <w:lang w:val="en-GB" w:eastAsia="en-GB"/>
              </w:rPr>
              <w:t xml:space="preserve">Main oil pump </w:t>
            </w:r>
            <w:proofErr w:type="gramStart"/>
            <w:r w:rsidRPr="007A3E85">
              <w:rPr>
                <w:color w:val="000000"/>
                <w:lang w:val="en-GB" w:eastAsia="en-GB"/>
              </w:rPr>
              <w:t>make</w:t>
            </w:r>
            <w:proofErr w:type="gramEnd"/>
          </w:p>
        </w:tc>
        <w:tc>
          <w:tcPr>
            <w:tcW w:w="2551" w:type="dxa"/>
            <w:noWrap/>
            <w:vAlign w:val="bottom"/>
          </w:tcPr>
          <w:p w14:paraId="0F4A641D" w14:textId="7A8E148A" w:rsidR="00D95411" w:rsidRPr="007A3E85" w:rsidRDefault="00D95411" w:rsidP="00C53110">
            <w:pPr>
              <w:rPr>
                <w:rFonts w:ascii="Calibri" w:hAnsi="Calibri"/>
                <w:color w:val="000000"/>
                <w:sz w:val="22"/>
                <w:szCs w:val="22"/>
                <w:lang w:val="en-GB" w:eastAsia="en-GB"/>
              </w:rPr>
            </w:pPr>
            <w:proofErr w:type="spellStart"/>
            <w:r w:rsidRPr="007A3E85">
              <w:rPr>
                <w:rFonts w:ascii="Calibri" w:hAnsi="Calibri"/>
                <w:color w:val="000000"/>
                <w:sz w:val="22"/>
                <w:szCs w:val="22"/>
                <w:lang w:val="en-GB" w:eastAsia="en-GB"/>
              </w:rPr>
              <w:t>Allweiler</w:t>
            </w:r>
            <w:proofErr w:type="spellEnd"/>
          </w:p>
        </w:tc>
      </w:tr>
      <w:tr w:rsidR="00D95411" w:rsidRPr="007A3E85" w14:paraId="73E8A101" w14:textId="77777777" w:rsidTr="00DC1DEB">
        <w:trPr>
          <w:trHeight w:val="312"/>
        </w:trPr>
        <w:tc>
          <w:tcPr>
            <w:tcW w:w="3559" w:type="dxa"/>
            <w:shd w:val="clear" w:color="auto" w:fill="BFBFBF" w:themeFill="background1" w:themeFillShade="BF"/>
            <w:noWrap/>
            <w:vAlign w:val="center"/>
            <w:hideMark/>
          </w:tcPr>
          <w:p w14:paraId="003AB0AA" w14:textId="7EAFB3AD" w:rsidR="00D95411" w:rsidRPr="007A3E85" w:rsidRDefault="00D95411" w:rsidP="00DC1DEB">
            <w:pPr>
              <w:rPr>
                <w:color w:val="000000"/>
                <w:lang w:val="en-GB" w:eastAsia="en-GB"/>
              </w:rPr>
            </w:pPr>
            <w:r w:rsidRPr="007A3E85">
              <w:rPr>
                <w:color w:val="000000"/>
                <w:lang w:val="en-GB" w:eastAsia="en-GB"/>
              </w:rPr>
              <w:t>Main oil pump size</w:t>
            </w:r>
          </w:p>
        </w:tc>
        <w:tc>
          <w:tcPr>
            <w:tcW w:w="2551" w:type="dxa"/>
            <w:noWrap/>
            <w:vAlign w:val="bottom"/>
          </w:tcPr>
          <w:p w14:paraId="66981849" w14:textId="5FD97A00" w:rsidR="00D95411" w:rsidRPr="007A3E85" w:rsidRDefault="00D95411" w:rsidP="00C53110">
            <w:pPr>
              <w:rPr>
                <w:rFonts w:ascii="Calibri" w:hAnsi="Calibri"/>
                <w:color w:val="000000"/>
                <w:sz w:val="22"/>
                <w:szCs w:val="22"/>
                <w:lang w:val="en-GB" w:eastAsia="en-GB"/>
              </w:rPr>
            </w:pPr>
            <w:r w:rsidRPr="007A3E85">
              <w:rPr>
                <w:rFonts w:ascii="Calibri" w:hAnsi="Calibri"/>
                <w:color w:val="000000"/>
                <w:sz w:val="22"/>
                <w:szCs w:val="22"/>
                <w:lang w:val="en-GB" w:eastAsia="en-GB"/>
              </w:rPr>
              <w:t>1 250 L/min / 22</w:t>
            </w:r>
            <w:r w:rsidR="00C53110" w:rsidRPr="007A3E85">
              <w:rPr>
                <w:rFonts w:ascii="Calibri" w:hAnsi="Calibri"/>
                <w:color w:val="000000"/>
                <w:sz w:val="22"/>
                <w:szCs w:val="22"/>
                <w:lang w:val="en-GB" w:eastAsia="en-GB"/>
              </w:rPr>
              <w:t xml:space="preserve"> </w:t>
            </w:r>
            <w:r w:rsidRPr="007A3E85">
              <w:rPr>
                <w:rFonts w:ascii="Calibri" w:hAnsi="Calibri"/>
                <w:color w:val="000000"/>
                <w:sz w:val="22"/>
                <w:szCs w:val="22"/>
                <w:lang w:val="en-GB" w:eastAsia="en-GB"/>
              </w:rPr>
              <w:t>kW</w:t>
            </w:r>
          </w:p>
        </w:tc>
      </w:tr>
      <w:tr w:rsidR="00D95411" w:rsidRPr="007A3E85" w14:paraId="7B221534" w14:textId="77777777" w:rsidTr="00DC1DEB">
        <w:trPr>
          <w:trHeight w:val="312"/>
        </w:trPr>
        <w:tc>
          <w:tcPr>
            <w:tcW w:w="3559" w:type="dxa"/>
            <w:shd w:val="clear" w:color="auto" w:fill="BFBFBF" w:themeFill="background1" w:themeFillShade="BF"/>
            <w:noWrap/>
            <w:vAlign w:val="center"/>
            <w:hideMark/>
          </w:tcPr>
          <w:p w14:paraId="3E758E96" w14:textId="2006469C" w:rsidR="00D95411" w:rsidRPr="007A3E85" w:rsidRDefault="00D95411" w:rsidP="00DC1DEB">
            <w:pPr>
              <w:rPr>
                <w:color w:val="000000"/>
                <w:lang w:val="en-GB" w:eastAsia="en-GB"/>
              </w:rPr>
            </w:pPr>
            <w:r w:rsidRPr="007A3E85">
              <w:rPr>
                <w:color w:val="000000"/>
                <w:lang w:val="en-GB" w:eastAsia="en-GB"/>
              </w:rPr>
              <w:t xml:space="preserve">Auxiliary oil pump </w:t>
            </w:r>
            <w:proofErr w:type="gramStart"/>
            <w:r w:rsidRPr="007A3E85">
              <w:rPr>
                <w:color w:val="000000"/>
                <w:lang w:val="en-GB" w:eastAsia="en-GB"/>
              </w:rPr>
              <w:t>make</w:t>
            </w:r>
            <w:proofErr w:type="gramEnd"/>
          </w:p>
        </w:tc>
        <w:tc>
          <w:tcPr>
            <w:tcW w:w="2551" w:type="dxa"/>
            <w:noWrap/>
            <w:vAlign w:val="bottom"/>
          </w:tcPr>
          <w:p w14:paraId="3EEBE7A2" w14:textId="533F37C9" w:rsidR="00D95411" w:rsidRPr="007A3E85" w:rsidRDefault="00D95411" w:rsidP="00C53110">
            <w:pPr>
              <w:rPr>
                <w:rFonts w:ascii="Calibri" w:hAnsi="Calibri"/>
                <w:color w:val="000000"/>
                <w:sz w:val="22"/>
                <w:szCs w:val="22"/>
                <w:lang w:val="en-GB" w:eastAsia="en-GB"/>
              </w:rPr>
            </w:pPr>
            <w:proofErr w:type="spellStart"/>
            <w:r w:rsidRPr="007A3E85">
              <w:rPr>
                <w:rFonts w:ascii="Calibri" w:hAnsi="Calibri"/>
                <w:color w:val="000000"/>
                <w:sz w:val="22"/>
                <w:szCs w:val="22"/>
                <w:lang w:val="en-GB" w:eastAsia="en-GB"/>
              </w:rPr>
              <w:t>Allweiler</w:t>
            </w:r>
            <w:proofErr w:type="spellEnd"/>
          </w:p>
        </w:tc>
      </w:tr>
      <w:tr w:rsidR="00D95411" w:rsidRPr="007A3E85" w14:paraId="68BB67AD" w14:textId="77777777" w:rsidTr="00DC1DEB">
        <w:trPr>
          <w:trHeight w:val="312"/>
        </w:trPr>
        <w:tc>
          <w:tcPr>
            <w:tcW w:w="3559" w:type="dxa"/>
            <w:shd w:val="clear" w:color="auto" w:fill="BFBFBF" w:themeFill="background1" w:themeFillShade="BF"/>
            <w:noWrap/>
            <w:vAlign w:val="center"/>
          </w:tcPr>
          <w:p w14:paraId="6594668C" w14:textId="6D583F43" w:rsidR="00D95411" w:rsidRPr="007A3E85" w:rsidRDefault="00D95411" w:rsidP="00DC1DEB">
            <w:pPr>
              <w:rPr>
                <w:color w:val="000000"/>
                <w:lang w:val="en-GB" w:eastAsia="en-GB"/>
              </w:rPr>
            </w:pPr>
            <w:r w:rsidRPr="007A3E85">
              <w:rPr>
                <w:color w:val="000000"/>
                <w:lang w:val="en-GB" w:eastAsia="en-GB"/>
              </w:rPr>
              <w:t>Auxiliary oil pump size</w:t>
            </w:r>
          </w:p>
        </w:tc>
        <w:tc>
          <w:tcPr>
            <w:tcW w:w="2551" w:type="dxa"/>
            <w:noWrap/>
            <w:vAlign w:val="bottom"/>
          </w:tcPr>
          <w:p w14:paraId="092EF00A" w14:textId="5D72DA24" w:rsidR="00D95411" w:rsidRPr="007A3E85" w:rsidRDefault="00D95411" w:rsidP="00C53110">
            <w:pPr>
              <w:rPr>
                <w:rFonts w:ascii="Calibri" w:hAnsi="Calibri"/>
                <w:color w:val="000000"/>
                <w:sz w:val="22"/>
                <w:szCs w:val="22"/>
                <w:lang w:val="en-GB" w:eastAsia="en-GB"/>
              </w:rPr>
            </w:pPr>
            <w:r w:rsidRPr="007A3E85">
              <w:rPr>
                <w:rFonts w:ascii="Calibri" w:hAnsi="Calibri"/>
                <w:color w:val="000000"/>
                <w:sz w:val="22"/>
                <w:szCs w:val="22"/>
                <w:lang w:val="en-GB" w:eastAsia="en-GB"/>
              </w:rPr>
              <w:t>12 50 L/min / 22 kW</w:t>
            </w:r>
          </w:p>
        </w:tc>
      </w:tr>
      <w:tr w:rsidR="00D95411" w:rsidRPr="007A3E85" w14:paraId="108727AB" w14:textId="77777777" w:rsidTr="00DC1DEB">
        <w:trPr>
          <w:trHeight w:val="312"/>
        </w:trPr>
        <w:tc>
          <w:tcPr>
            <w:tcW w:w="3559" w:type="dxa"/>
            <w:shd w:val="clear" w:color="auto" w:fill="BFBFBF" w:themeFill="background1" w:themeFillShade="BF"/>
            <w:noWrap/>
            <w:vAlign w:val="center"/>
            <w:hideMark/>
          </w:tcPr>
          <w:p w14:paraId="788552F4" w14:textId="6A892A58" w:rsidR="00D95411" w:rsidRPr="007A3E85" w:rsidRDefault="00C53110" w:rsidP="00DC1DEB">
            <w:pPr>
              <w:rPr>
                <w:color w:val="000000"/>
                <w:lang w:val="en-GB" w:eastAsia="en-GB"/>
              </w:rPr>
            </w:pPr>
            <w:r w:rsidRPr="007A3E85">
              <w:rPr>
                <w:color w:val="000000"/>
                <w:lang w:val="en-GB" w:eastAsia="en-GB"/>
              </w:rPr>
              <w:t xml:space="preserve">Emergency oil pump </w:t>
            </w:r>
            <w:proofErr w:type="gramStart"/>
            <w:r w:rsidRPr="007A3E85">
              <w:rPr>
                <w:color w:val="000000"/>
                <w:lang w:val="en-GB" w:eastAsia="en-GB"/>
              </w:rPr>
              <w:t>make</w:t>
            </w:r>
            <w:proofErr w:type="gramEnd"/>
          </w:p>
        </w:tc>
        <w:tc>
          <w:tcPr>
            <w:tcW w:w="2551" w:type="dxa"/>
            <w:noWrap/>
            <w:vAlign w:val="bottom"/>
          </w:tcPr>
          <w:p w14:paraId="2DCC4531" w14:textId="1487E963" w:rsidR="00D95411" w:rsidRPr="007A3E85" w:rsidRDefault="00C53110" w:rsidP="00C53110">
            <w:pPr>
              <w:rPr>
                <w:rFonts w:ascii="Calibri" w:hAnsi="Calibri"/>
                <w:color w:val="000000"/>
                <w:sz w:val="22"/>
                <w:szCs w:val="22"/>
                <w:lang w:val="en-GB" w:eastAsia="en-GB"/>
              </w:rPr>
            </w:pPr>
            <w:proofErr w:type="spellStart"/>
            <w:r w:rsidRPr="007A3E85">
              <w:rPr>
                <w:rFonts w:ascii="Calibri" w:hAnsi="Calibri"/>
                <w:color w:val="000000"/>
                <w:sz w:val="22"/>
                <w:szCs w:val="22"/>
                <w:lang w:val="en-GB" w:eastAsia="en-GB"/>
              </w:rPr>
              <w:t>Allweiler</w:t>
            </w:r>
            <w:proofErr w:type="spellEnd"/>
          </w:p>
        </w:tc>
      </w:tr>
      <w:tr w:rsidR="00C53110" w:rsidRPr="007A3E85" w14:paraId="7AF9D497" w14:textId="77777777" w:rsidTr="00DC1DEB">
        <w:trPr>
          <w:trHeight w:val="312"/>
        </w:trPr>
        <w:tc>
          <w:tcPr>
            <w:tcW w:w="3559" w:type="dxa"/>
            <w:shd w:val="clear" w:color="auto" w:fill="BFBFBF" w:themeFill="background1" w:themeFillShade="BF"/>
            <w:noWrap/>
            <w:vAlign w:val="center"/>
          </w:tcPr>
          <w:p w14:paraId="13DDE2A2" w14:textId="5D5DA3EF" w:rsidR="00C53110" w:rsidRPr="007A3E85" w:rsidRDefault="00C53110" w:rsidP="00DC1DEB">
            <w:pPr>
              <w:rPr>
                <w:color w:val="000000"/>
                <w:lang w:val="en-GB" w:eastAsia="en-GB"/>
              </w:rPr>
            </w:pPr>
            <w:r w:rsidRPr="007A3E85">
              <w:rPr>
                <w:color w:val="000000"/>
                <w:lang w:val="en-GB" w:eastAsia="en-GB"/>
              </w:rPr>
              <w:t>Emergency oil pump size</w:t>
            </w:r>
          </w:p>
        </w:tc>
        <w:tc>
          <w:tcPr>
            <w:tcW w:w="2551" w:type="dxa"/>
            <w:noWrap/>
            <w:vAlign w:val="bottom"/>
          </w:tcPr>
          <w:p w14:paraId="424C0F75" w14:textId="4248044B" w:rsidR="00C53110" w:rsidRPr="007A3E85" w:rsidRDefault="00C53110" w:rsidP="00C53110">
            <w:pPr>
              <w:rPr>
                <w:rFonts w:ascii="Calibri" w:hAnsi="Calibri"/>
                <w:color w:val="000000"/>
                <w:sz w:val="22"/>
                <w:szCs w:val="22"/>
                <w:lang w:val="en-GB" w:eastAsia="en-GB"/>
              </w:rPr>
            </w:pPr>
            <w:r w:rsidRPr="007A3E85">
              <w:rPr>
                <w:rFonts w:ascii="Calibri" w:hAnsi="Calibri"/>
                <w:color w:val="000000"/>
                <w:sz w:val="22"/>
                <w:szCs w:val="22"/>
                <w:lang w:val="en-GB" w:eastAsia="en-GB"/>
              </w:rPr>
              <w:t>348 L/min / 2.2 kW</w:t>
            </w:r>
          </w:p>
        </w:tc>
      </w:tr>
    </w:tbl>
    <w:p w14:paraId="041785C4" w14:textId="77777777" w:rsidR="00FA3A4C" w:rsidRPr="007A3E85" w:rsidRDefault="00FA3A4C" w:rsidP="00FA3A4C">
      <w:pPr>
        <w:spacing w:after="200" w:line="276" w:lineRule="auto"/>
        <w:rPr>
          <w:rFonts w:ascii="Arial" w:hAnsi="Arial" w:cs="Arial"/>
          <w:b/>
          <w:bCs/>
          <w:kern w:val="32"/>
          <w:sz w:val="32"/>
          <w:szCs w:val="32"/>
          <w:lang w:val="en-GB"/>
        </w:rPr>
      </w:pPr>
    </w:p>
    <w:p w14:paraId="7F75D6C7" w14:textId="7F4760AC" w:rsidR="003D08BA" w:rsidRPr="007A3E85" w:rsidRDefault="00567E9A" w:rsidP="00746573">
      <w:pPr>
        <w:pStyle w:val="Heading2"/>
        <w:rPr>
          <w:lang w:val="en-GB"/>
        </w:rPr>
      </w:pPr>
      <w:bookmarkStart w:id="35" w:name="_Toc239756288"/>
      <w:r>
        <w:rPr>
          <w:lang w:val="en-GB"/>
        </w:rPr>
        <w:t>Turbine</w:t>
      </w:r>
      <w:r w:rsidR="003D08BA" w:rsidRPr="007A3E85">
        <w:rPr>
          <w:lang w:val="en-GB"/>
        </w:rPr>
        <w:t xml:space="preserve"> hall layout and space</w:t>
      </w:r>
      <w:bookmarkEnd w:id="35"/>
    </w:p>
    <w:p w14:paraId="66BD8687" w14:textId="77777777" w:rsidR="003D08BA" w:rsidRPr="007A3E85" w:rsidRDefault="003D08BA" w:rsidP="003D08BA">
      <w:pPr>
        <w:rPr>
          <w:lang w:val="en-GB"/>
        </w:rPr>
      </w:pPr>
    </w:p>
    <w:p w14:paraId="0FDEDB29" w14:textId="3044B068" w:rsidR="003D08BA" w:rsidRPr="007A3E85" w:rsidRDefault="003D08BA" w:rsidP="003D08BA">
      <w:pPr>
        <w:rPr>
          <w:lang w:val="en-GB"/>
        </w:rPr>
      </w:pPr>
      <w:r w:rsidRPr="007A3E85">
        <w:rPr>
          <w:lang w:val="en-GB"/>
        </w:rPr>
        <w:t xml:space="preserve">The access to the </w:t>
      </w:r>
      <w:r w:rsidR="00567E9A">
        <w:rPr>
          <w:lang w:val="en-GB"/>
        </w:rPr>
        <w:t>turbine</w:t>
      </w:r>
      <w:r w:rsidRPr="007A3E85">
        <w:rPr>
          <w:lang w:val="en-GB"/>
        </w:rPr>
        <w:t xml:space="preserve"> halls is by use of doors in the wall and by openings in the floor. Overhead cranes are dimensioned according to necessary lifting capacity.</w:t>
      </w:r>
    </w:p>
    <w:p w14:paraId="738A7FDE" w14:textId="198C0B88" w:rsidR="003D08BA" w:rsidRPr="007A3E85" w:rsidRDefault="00567E9A" w:rsidP="00746573">
      <w:pPr>
        <w:pStyle w:val="Heading3"/>
        <w:rPr>
          <w:lang w:val="en-GB"/>
        </w:rPr>
      </w:pPr>
      <w:bookmarkStart w:id="36" w:name="_Toc239756289"/>
      <w:r>
        <w:rPr>
          <w:lang w:val="en-GB"/>
        </w:rPr>
        <w:t>Turbine</w:t>
      </w:r>
      <w:r w:rsidR="003D08BA" w:rsidRPr="007A3E85">
        <w:rPr>
          <w:lang w:val="en-GB"/>
        </w:rPr>
        <w:t xml:space="preserve"> hall Line 1</w:t>
      </w:r>
      <w:bookmarkEnd w:id="36"/>
    </w:p>
    <w:p w14:paraId="23586EE5" w14:textId="77777777" w:rsidR="003D08BA" w:rsidRPr="007A3E85" w:rsidRDefault="003D08BA" w:rsidP="003D08BA">
      <w:pPr>
        <w:rPr>
          <w:lang w:val="en-GB"/>
        </w:rPr>
      </w:pPr>
      <w:r w:rsidRPr="007A3E85">
        <w:rPr>
          <w:lang w:val="en-GB"/>
        </w:rPr>
        <w:t>Floor area:</w:t>
      </w:r>
      <w:r w:rsidRPr="007A3E85">
        <w:rPr>
          <w:lang w:val="en-GB"/>
        </w:rPr>
        <w:tab/>
      </w:r>
      <w:r w:rsidRPr="007A3E85">
        <w:rPr>
          <w:lang w:val="en-GB"/>
        </w:rPr>
        <w:tab/>
      </w:r>
      <w:r w:rsidRPr="007A3E85">
        <w:rPr>
          <w:lang w:val="en-GB"/>
        </w:rPr>
        <w:tab/>
      </w:r>
      <w:r w:rsidRPr="007A3E85">
        <w:rPr>
          <w:lang w:val="en-GB"/>
        </w:rPr>
        <w:tab/>
      </w:r>
      <w:r w:rsidRPr="007A3E85">
        <w:rPr>
          <w:lang w:val="en-GB"/>
        </w:rPr>
        <w:tab/>
        <w:t>23 × 12.5 m</w:t>
      </w:r>
    </w:p>
    <w:p w14:paraId="12A31BCA" w14:textId="77777777" w:rsidR="003D08BA" w:rsidRPr="007A3E85" w:rsidRDefault="003D08BA" w:rsidP="003D08BA">
      <w:pPr>
        <w:rPr>
          <w:lang w:val="en-GB"/>
        </w:rPr>
      </w:pPr>
      <w:r w:rsidRPr="007A3E85">
        <w:rPr>
          <w:lang w:val="en-GB"/>
        </w:rPr>
        <w:t>Ceiling height:</w:t>
      </w:r>
      <w:r w:rsidRPr="007A3E85">
        <w:rPr>
          <w:lang w:val="en-GB"/>
        </w:rPr>
        <w:tab/>
      </w:r>
      <w:r w:rsidRPr="007A3E85">
        <w:rPr>
          <w:lang w:val="en-GB"/>
        </w:rPr>
        <w:tab/>
      </w:r>
      <w:r w:rsidRPr="007A3E85">
        <w:rPr>
          <w:lang w:val="en-GB"/>
        </w:rPr>
        <w:tab/>
      </w:r>
      <w:r w:rsidRPr="007A3E85">
        <w:rPr>
          <w:lang w:val="en-GB"/>
        </w:rPr>
        <w:tab/>
      </w:r>
      <w:r w:rsidRPr="007A3E85">
        <w:rPr>
          <w:lang w:val="en-GB"/>
        </w:rPr>
        <w:tab/>
        <w:t>4.5 m</w:t>
      </w:r>
    </w:p>
    <w:p w14:paraId="166DCAA2" w14:textId="77777777" w:rsidR="003D08BA" w:rsidRPr="007A3E85" w:rsidRDefault="003D08BA" w:rsidP="003D08BA">
      <w:pPr>
        <w:rPr>
          <w:lang w:val="en-GB"/>
        </w:rPr>
      </w:pPr>
    </w:p>
    <w:p w14:paraId="0D036FD0" w14:textId="77777777" w:rsidR="003D08BA" w:rsidRPr="007A3E85" w:rsidRDefault="003D08BA" w:rsidP="003D08BA">
      <w:pPr>
        <w:rPr>
          <w:lang w:val="en-GB"/>
        </w:rPr>
      </w:pPr>
      <w:r w:rsidRPr="007A3E85">
        <w:rPr>
          <w:lang w:val="en-GB"/>
        </w:rPr>
        <w:t>Exterior entrance:</w:t>
      </w:r>
      <w:r w:rsidRPr="007A3E85">
        <w:rPr>
          <w:lang w:val="en-GB"/>
        </w:rPr>
        <w:tab/>
      </w:r>
      <w:r w:rsidRPr="007A3E85">
        <w:rPr>
          <w:lang w:val="en-GB"/>
        </w:rPr>
        <w:tab/>
      </w:r>
      <w:r w:rsidRPr="007A3E85">
        <w:rPr>
          <w:lang w:val="en-GB"/>
        </w:rPr>
        <w:tab/>
      </w:r>
      <w:r w:rsidRPr="007A3E85">
        <w:rPr>
          <w:lang w:val="en-GB"/>
        </w:rPr>
        <w:tab/>
        <w:t>3.8</w:t>
      </w:r>
      <w:r w:rsidRPr="007A3E85">
        <w:rPr>
          <w:color w:val="FF0000"/>
          <w:lang w:val="en-GB"/>
        </w:rPr>
        <w:t xml:space="preserve"> </w:t>
      </w:r>
      <w:r w:rsidRPr="007A3E85">
        <w:rPr>
          <w:lang w:val="en-GB"/>
        </w:rPr>
        <w:t>× 3.8 m</w:t>
      </w:r>
    </w:p>
    <w:p w14:paraId="57E53290" w14:textId="77777777" w:rsidR="003D08BA" w:rsidRPr="007A3E85" w:rsidRDefault="003D08BA" w:rsidP="003D08BA">
      <w:pPr>
        <w:rPr>
          <w:lang w:val="en-GB"/>
        </w:rPr>
      </w:pPr>
      <w:r w:rsidRPr="007A3E85">
        <w:rPr>
          <w:lang w:val="en-GB"/>
        </w:rPr>
        <w:t>Entry from incineration facility:</w:t>
      </w:r>
      <w:r w:rsidRPr="007A3E85">
        <w:rPr>
          <w:lang w:val="en-GB"/>
        </w:rPr>
        <w:tab/>
      </w:r>
      <w:r w:rsidRPr="007A3E85">
        <w:rPr>
          <w:lang w:val="en-GB"/>
        </w:rPr>
        <w:tab/>
        <w:t>standard doors</w:t>
      </w:r>
    </w:p>
    <w:p w14:paraId="0ED19A67" w14:textId="77777777" w:rsidR="003D08BA" w:rsidRPr="007A3E85" w:rsidRDefault="003D08BA" w:rsidP="003D08BA">
      <w:pPr>
        <w:tabs>
          <w:tab w:val="left" w:pos="4111"/>
        </w:tabs>
        <w:rPr>
          <w:lang w:val="en-GB"/>
        </w:rPr>
      </w:pPr>
    </w:p>
    <w:p w14:paraId="1A1D1DF6" w14:textId="77777777" w:rsidR="003D08BA" w:rsidRPr="007A3E85" w:rsidRDefault="003D08BA" w:rsidP="003D08BA">
      <w:pPr>
        <w:tabs>
          <w:tab w:val="left" w:pos="4111"/>
        </w:tabs>
        <w:rPr>
          <w:lang w:val="en-GB"/>
        </w:rPr>
      </w:pPr>
      <w:r w:rsidRPr="007A3E85">
        <w:rPr>
          <w:lang w:val="en-GB"/>
        </w:rPr>
        <w:t xml:space="preserve">Lifting capacity overhead crane: </w:t>
      </w:r>
      <w:r w:rsidRPr="007A3E85">
        <w:rPr>
          <w:lang w:val="en-GB"/>
        </w:rPr>
        <w:tab/>
        <w:t xml:space="preserve">10 </w:t>
      </w:r>
      <w:proofErr w:type="gramStart"/>
      <w:r w:rsidRPr="007A3E85">
        <w:rPr>
          <w:lang w:val="en-GB"/>
        </w:rPr>
        <w:t>tonne</w:t>
      </w:r>
      <w:proofErr w:type="gramEnd"/>
    </w:p>
    <w:p w14:paraId="6A133736" w14:textId="77777777" w:rsidR="003D08BA" w:rsidRPr="007A3E85" w:rsidRDefault="003D08BA" w:rsidP="003D08BA">
      <w:pPr>
        <w:tabs>
          <w:tab w:val="left" w:pos="4111"/>
        </w:tabs>
        <w:rPr>
          <w:lang w:val="en-GB"/>
        </w:rPr>
      </w:pPr>
    </w:p>
    <w:p w14:paraId="7E3A1271" w14:textId="60B32B3F" w:rsidR="003D08BA" w:rsidRPr="007A3E85" w:rsidRDefault="00A66645" w:rsidP="003D08BA">
      <w:pPr>
        <w:tabs>
          <w:tab w:val="left" w:pos="4111"/>
        </w:tabs>
        <w:rPr>
          <w:lang w:val="en-GB"/>
        </w:rPr>
      </w:pPr>
      <w:r>
        <w:rPr>
          <w:noProof/>
        </w:rPr>
        <w:drawing>
          <wp:inline distT="0" distB="0" distL="0" distR="0" wp14:anchorId="548F07D9" wp14:editId="6055BE54">
            <wp:extent cx="5759450" cy="4319905"/>
            <wp:effectExtent l="0" t="0" r="0" b="4445"/>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70531_10375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14:paraId="14E2749C" w14:textId="46EB7CD6" w:rsidR="003D08BA" w:rsidRPr="007A3E85" w:rsidRDefault="003D08BA" w:rsidP="003D08BA">
      <w:pPr>
        <w:pStyle w:val="Caption"/>
        <w:rPr>
          <w:lang w:val="en-GB"/>
        </w:rPr>
      </w:pPr>
      <w:r w:rsidRPr="007A3E85">
        <w:rPr>
          <w:lang w:val="en-GB"/>
        </w:rPr>
        <w:t xml:space="preserve">Figure </w:t>
      </w:r>
      <w:r w:rsidRPr="007A3E85">
        <w:rPr>
          <w:lang w:val="en-GB"/>
        </w:rPr>
        <w:fldChar w:fldCharType="begin"/>
      </w:r>
      <w:r w:rsidRPr="007A3E85">
        <w:rPr>
          <w:lang w:val="en-GB"/>
        </w:rPr>
        <w:instrText xml:space="preserve"> SEQ Figure \* ARABIC </w:instrText>
      </w:r>
      <w:r w:rsidRPr="007A3E85">
        <w:rPr>
          <w:lang w:val="en-GB"/>
        </w:rPr>
        <w:fldChar w:fldCharType="separate"/>
      </w:r>
      <w:r w:rsidR="00A10112">
        <w:rPr>
          <w:noProof/>
          <w:lang w:val="en-GB"/>
        </w:rPr>
        <w:t>2</w:t>
      </w:r>
      <w:r w:rsidRPr="007A3E85">
        <w:rPr>
          <w:lang w:val="en-GB"/>
        </w:rPr>
        <w:fldChar w:fldCharType="end"/>
      </w:r>
      <w:r w:rsidRPr="007A3E85">
        <w:rPr>
          <w:lang w:val="en-GB"/>
        </w:rPr>
        <w:t xml:space="preserve"> </w:t>
      </w:r>
      <w:r w:rsidR="009A734D">
        <w:rPr>
          <w:lang w:val="en-GB"/>
        </w:rPr>
        <w:t>Line 1</w:t>
      </w:r>
      <w:r w:rsidR="00A66645">
        <w:rPr>
          <w:lang w:val="en-GB"/>
        </w:rPr>
        <w:t xml:space="preserve"> </w:t>
      </w:r>
      <w:r w:rsidR="00567E9A">
        <w:rPr>
          <w:lang w:val="en-GB"/>
        </w:rPr>
        <w:t>turbine</w:t>
      </w:r>
      <w:r w:rsidRPr="007A3E85">
        <w:rPr>
          <w:lang w:val="en-GB"/>
        </w:rPr>
        <w:t xml:space="preserve"> </w:t>
      </w:r>
    </w:p>
    <w:p w14:paraId="4EA04C61" w14:textId="340E920F" w:rsidR="003D08BA" w:rsidRPr="007A3E85" w:rsidRDefault="00567E9A" w:rsidP="003D08BA">
      <w:pPr>
        <w:rPr>
          <w:b/>
          <w:lang w:val="en-GB"/>
        </w:rPr>
      </w:pPr>
      <w:r>
        <w:rPr>
          <w:b/>
          <w:lang w:val="en-GB"/>
        </w:rPr>
        <w:t>Turbine</w:t>
      </w:r>
      <w:r w:rsidR="003D08BA" w:rsidRPr="007A3E85">
        <w:rPr>
          <w:b/>
          <w:lang w:val="en-GB"/>
        </w:rPr>
        <w:t xml:space="preserve"> </w:t>
      </w:r>
      <w:r w:rsidR="00A66645">
        <w:rPr>
          <w:b/>
          <w:lang w:val="en-GB"/>
        </w:rPr>
        <w:t>house</w:t>
      </w:r>
      <w:r w:rsidR="003D08BA" w:rsidRPr="007A3E85">
        <w:rPr>
          <w:b/>
          <w:lang w:val="en-GB"/>
        </w:rPr>
        <w:t>:</w:t>
      </w:r>
    </w:p>
    <w:p w14:paraId="769EF88E" w14:textId="77777777" w:rsidR="003D08BA" w:rsidRPr="007A3E85" w:rsidRDefault="003D08BA" w:rsidP="003D08BA">
      <w:pPr>
        <w:rPr>
          <w:lang w:val="en-GB"/>
        </w:rPr>
      </w:pPr>
      <w:r w:rsidRPr="007A3E85">
        <w:rPr>
          <w:lang w:val="en-GB"/>
        </w:rPr>
        <w:t>Dimensions:</w:t>
      </w:r>
      <w:r w:rsidRPr="007A3E85">
        <w:rPr>
          <w:lang w:val="en-GB"/>
        </w:rPr>
        <w:tab/>
      </w:r>
      <w:r w:rsidRPr="007A3E85">
        <w:rPr>
          <w:lang w:val="en-GB"/>
        </w:rPr>
        <w:tab/>
      </w:r>
      <w:r w:rsidRPr="007A3E85">
        <w:rPr>
          <w:lang w:val="en-GB"/>
        </w:rPr>
        <w:tab/>
      </w:r>
      <w:r w:rsidRPr="007A3E85">
        <w:rPr>
          <w:lang w:val="en-GB"/>
        </w:rPr>
        <w:tab/>
      </w:r>
      <w:r w:rsidRPr="007A3E85">
        <w:rPr>
          <w:lang w:val="en-GB"/>
        </w:rPr>
        <w:tab/>
        <w:t>13×6.5×4.5 m (</w:t>
      </w:r>
      <w:proofErr w:type="spellStart"/>
      <w:r w:rsidRPr="007A3E85">
        <w:rPr>
          <w:lang w:val="en-GB"/>
        </w:rPr>
        <w:t>LxBxH</w:t>
      </w:r>
      <w:proofErr w:type="spellEnd"/>
      <w:r w:rsidRPr="007A3E85">
        <w:rPr>
          <w:lang w:val="en-GB"/>
        </w:rPr>
        <w:t xml:space="preserve">) </w:t>
      </w:r>
    </w:p>
    <w:p w14:paraId="4BB25F30" w14:textId="62826147" w:rsidR="003D08BA" w:rsidRPr="007A3E85" w:rsidRDefault="003D08BA" w:rsidP="003D08BA">
      <w:pPr>
        <w:rPr>
          <w:lang w:val="en-GB"/>
        </w:rPr>
      </w:pPr>
      <w:r w:rsidRPr="007A3E85">
        <w:rPr>
          <w:lang w:val="en-GB"/>
        </w:rPr>
        <w:t xml:space="preserve">The top of the casing is easily removable and can be moved with the overhead crane located in the </w:t>
      </w:r>
      <w:r w:rsidR="00567E9A">
        <w:rPr>
          <w:lang w:val="en-GB"/>
        </w:rPr>
        <w:t>turbine</w:t>
      </w:r>
      <w:r w:rsidRPr="007A3E85">
        <w:rPr>
          <w:lang w:val="en-GB"/>
        </w:rPr>
        <w:t xml:space="preserve"> hall.  It is possible to lift </w:t>
      </w:r>
      <w:r w:rsidR="00567E9A">
        <w:rPr>
          <w:lang w:val="en-GB"/>
        </w:rPr>
        <w:t>turbine</w:t>
      </w:r>
      <w:r w:rsidRPr="007A3E85">
        <w:rPr>
          <w:lang w:val="en-GB"/>
        </w:rPr>
        <w:t xml:space="preserve"> and gear parts out without removing the walls of the casing. </w:t>
      </w:r>
    </w:p>
    <w:p w14:paraId="14FA9B2B" w14:textId="31331DD4" w:rsidR="003D08BA" w:rsidRPr="007A3E85" w:rsidRDefault="00A66645" w:rsidP="003D08BA">
      <w:pPr>
        <w:rPr>
          <w:lang w:val="en-GB"/>
        </w:rPr>
      </w:pPr>
      <w:r>
        <w:rPr>
          <w:noProof/>
        </w:rPr>
        <w:drawing>
          <wp:inline distT="0" distB="0" distL="0" distR="0" wp14:anchorId="110C2755" wp14:editId="49EFDA68">
            <wp:extent cx="5759450" cy="4319905"/>
            <wp:effectExtent l="0" t="0" r="0" b="4445"/>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70531_10405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14:paraId="6D1F7538" w14:textId="6C8678DC" w:rsidR="003D08BA" w:rsidRPr="007A3E85" w:rsidRDefault="003D08BA" w:rsidP="003D08BA">
      <w:pPr>
        <w:pStyle w:val="Caption"/>
        <w:tabs>
          <w:tab w:val="left" w:pos="4820"/>
        </w:tabs>
        <w:rPr>
          <w:lang w:val="en-GB"/>
        </w:rPr>
      </w:pPr>
      <w:r w:rsidRPr="007A3E85">
        <w:rPr>
          <w:lang w:val="en-GB"/>
        </w:rPr>
        <w:t xml:space="preserve">Figure </w:t>
      </w:r>
      <w:r w:rsidRPr="007A3E85">
        <w:rPr>
          <w:lang w:val="en-GB"/>
        </w:rPr>
        <w:fldChar w:fldCharType="begin"/>
      </w:r>
      <w:r w:rsidRPr="007A3E85">
        <w:rPr>
          <w:lang w:val="en-GB"/>
        </w:rPr>
        <w:instrText xml:space="preserve"> SEQ Figure \* ARABIC </w:instrText>
      </w:r>
      <w:r w:rsidRPr="007A3E85">
        <w:rPr>
          <w:lang w:val="en-GB"/>
        </w:rPr>
        <w:fldChar w:fldCharType="separate"/>
      </w:r>
      <w:r w:rsidR="00A10112">
        <w:rPr>
          <w:noProof/>
          <w:lang w:val="en-GB"/>
        </w:rPr>
        <w:t>3</w:t>
      </w:r>
      <w:r w:rsidRPr="007A3E85">
        <w:rPr>
          <w:lang w:val="en-GB"/>
        </w:rPr>
        <w:fldChar w:fldCharType="end"/>
      </w:r>
      <w:r w:rsidR="00A66645">
        <w:rPr>
          <w:lang w:val="en-GB"/>
        </w:rPr>
        <w:t xml:space="preserve">  </w:t>
      </w:r>
      <w:r w:rsidR="009A734D">
        <w:rPr>
          <w:lang w:val="en-GB"/>
        </w:rPr>
        <w:t xml:space="preserve">Line 1 </w:t>
      </w:r>
      <w:r w:rsidR="00567E9A">
        <w:rPr>
          <w:lang w:val="en-GB"/>
        </w:rPr>
        <w:t>turbine</w:t>
      </w:r>
      <w:r w:rsidR="00A66645">
        <w:rPr>
          <w:lang w:val="en-GB"/>
        </w:rPr>
        <w:t xml:space="preserve"> housing</w:t>
      </w:r>
      <w:r w:rsidRPr="007A3E85">
        <w:rPr>
          <w:lang w:val="en-GB"/>
        </w:rPr>
        <w:tab/>
      </w:r>
    </w:p>
    <w:p w14:paraId="60CEA7C1" w14:textId="77777777" w:rsidR="005B7392" w:rsidRDefault="005B7392">
      <w:pPr>
        <w:spacing w:after="200" w:line="276" w:lineRule="auto"/>
        <w:rPr>
          <w:rFonts w:ascii="Arial" w:hAnsi="Arial" w:cs="Arial"/>
          <w:b/>
          <w:bCs/>
          <w:i/>
          <w:iCs/>
          <w:sz w:val="28"/>
          <w:szCs w:val="28"/>
          <w:lang w:val="en-GB"/>
        </w:rPr>
      </w:pPr>
      <w:r>
        <w:rPr>
          <w:lang w:val="en-GB"/>
        </w:rPr>
        <w:br w:type="page"/>
      </w:r>
    </w:p>
    <w:p w14:paraId="5443173C" w14:textId="5A2BE3CA" w:rsidR="00746573" w:rsidRPr="007A3E85" w:rsidRDefault="00746573" w:rsidP="00746573">
      <w:pPr>
        <w:pStyle w:val="Heading2"/>
        <w:rPr>
          <w:lang w:val="en-GB"/>
        </w:rPr>
      </w:pPr>
      <w:bookmarkStart w:id="37" w:name="_Toc239756290"/>
      <w:r w:rsidRPr="007A3E85">
        <w:rPr>
          <w:lang w:val="en-GB"/>
        </w:rPr>
        <w:t>List of drawings</w:t>
      </w:r>
      <w:bookmarkEnd w:id="37"/>
    </w:p>
    <w:p w14:paraId="2CDF2BF8" w14:textId="77777777" w:rsidR="00746573" w:rsidRPr="007A3E85" w:rsidRDefault="00746573" w:rsidP="00746573">
      <w:pPr>
        <w:rPr>
          <w:lang w:val="en-GB"/>
        </w:rPr>
      </w:pPr>
    </w:p>
    <w:p w14:paraId="08A69466" w14:textId="77777777" w:rsidR="00746573" w:rsidRPr="007A3E85" w:rsidRDefault="00746573" w:rsidP="00746573">
      <w:pPr>
        <w:rPr>
          <w:lang w:val="en-GB"/>
        </w:rPr>
      </w:pPr>
      <w:r w:rsidRPr="007A3E85">
        <w:rPr>
          <w:lang w:val="en-GB"/>
        </w:rPr>
        <w:t>Drawing list for information:</w:t>
      </w:r>
    </w:p>
    <w:p w14:paraId="50E9AEBD" w14:textId="261CB7CF" w:rsidR="00746573" w:rsidRPr="007A3E85" w:rsidRDefault="00746573" w:rsidP="00746573">
      <w:pPr>
        <w:rPr>
          <w:lang w:val="en-GB"/>
        </w:rPr>
      </w:pPr>
    </w:p>
    <w:tbl>
      <w:tblPr>
        <w:tblStyle w:val="TableGrid"/>
        <w:tblW w:w="9039" w:type="dxa"/>
        <w:tblLayout w:type="fixed"/>
        <w:tblLook w:val="04A0" w:firstRow="1" w:lastRow="0" w:firstColumn="1" w:lastColumn="0" w:noHBand="0" w:noVBand="1"/>
      </w:tblPr>
      <w:tblGrid>
        <w:gridCol w:w="3652"/>
        <w:gridCol w:w="2977"/>
        <w:gridCol w:w="2410"/>
      </w:tblGrid>
      <w:tr w:rsidR="00746573" w:rsidRPr="007A3E85" w14:paraId="4038D3E6" w14:textId="77777777" w:rsidTr="00C903D1">
        <w:tc>
          <w:tcPr>
            <w:tcW w:w="3652" w:type="dxa"/>
            <w:shd w:val="clear" w:color="auto" w:fill="A6A6A6" w:themeFill="background1" w:themeFillShade="A6"/>
          </w:tcPr>
          <w:p w14:paraId="2FE15B02" w14:textId="77777777" w:rsidR="00746573" w:rsidRPr="007A3E85" w:rsidRDefault="00746573" w:rsidP="00C903D1">
            <w:pPr>
              <w:rPr>
                <w:lang w:val="en-GB"/>
              </w:rPr>
            </w:pPr>
            <w:r w:rsidRPr="007A3E85">
              <w:rPr>
                <w:lang w:val="en-GB"/>
              </w:rPr>
              <w:t>Name</w:t>
            </w:r>
          </w:p>
        </w:tc>
        <w:tc>
          <w:tcPr>
            <w:tcW w:w="2977" w:type="dxa"/>
            <w:shd w:val="clear" w:color="auto" w:fill="A6A6A6" w:themeFill="background1" w:themeFillShade="A6"/>
          </w:tcPr>
          <w:p w14:paraId="736D271A" w14:textId="77777777" w:rsidR="00746573" w:rsidRPr="007A3E85" w:rsidRDefault="00746573" w:rsidP="00C903D1">
            <w:pPr>
              <w:rPr>
                <w:lang w:val="en-GB"/>
              </w:rPr>
            </w:pPr>
            <w:r w:rsidRPr="007A3E85">
              <w:rPr>
                <w:lang w:val="en-GB"/>
              </w:rPr>
              <w:t>Drawing reference</w:t>
            </w:r>
          </w:p>
        </w:tc>
        <w:tc>
          <w:tcPr>
            <w:tcW w:w="2410" w:type="dxa"/>
            <w:shd w:val="clear" w:color="auto" w:fill="A6A6A6" w:themeFill="background1" w:themeFillShade="A6"/>
          </w:tcPr>
          <w:p w14:paraId="3D82064F" w14:textId="77777777" w:rsidR="00746573" w:rsidRPr="007A3E85" w:rsidRDefault="00746573" w:rsidP="00C903D1">
            <w:pPr>
              <w:rPr>
                <w:lang w:val="en-GB"/>
              </w:rPr>
            </w:pPr>
            <w:r w:rsidRPr="007A3E85">
              <w:rPr>
                <w:lang w:val="en-GB"/>
              </w:rPr>
              <w:t>Date</w:t>
            </w:r>
          </w:p>
        </w:tc>
      </w:tr>
      <w:tr w:rsidR="00746573" w:rsidRPr="007A3E85" w14:paraId="49540CF7" w14:textId="77777777" w:rsidTr="00C903D1">
        <w:tc>
          <w:tcPr>
            <w:tcW w:w="3652" w:type="dxa"/>
          </w:tcPr>
          <w:p w14:paraId="5F25F82B" w14:textId="77777777" w:rsidR="00746573" w:rsidRPr="007A3E85" w:rsidRDefault="00746573" w:rsidP="00C903D1">
            <w:pPr>
              <w:rPr>
                <w:lang w:val="en-GB"/>
              </w:rPr>
            </w:pPr>
            <w:r w:rsidRPr="007A3E85">
              <w:rPr>
                <w:lang w:val="en-GB"/>
              </w:rPr>
              <w:t>Sectional drawing</w:t>
            </w:r>
          </w:p>
        </w:tc>
        <w:tc>
          <w:tcPr>
            <w:tcW w:w="2977" w:type="dxa"/>
          </w:tcPr>
          <w:p w14:paraId="4EAE6CC0" w14:textId="77777777" w:rsidR="00746573" w:rsidRPr="007A3E85" w:rsidRDefault="00746573" w:rsidP="00C903D1">
            <w:pPr>
              <w:rPr>
                <w:lang w:val="en-GB"/>
              </w:rPr>
            </w:pPr>
            <w:r w:rsidRPr="007A3E85">
              <w:rPr>
                <w:lang w:val="en-GB"/>
              </w:rPr>
              <w:t>K19333-000</w:t>
            </w:r>
          </w:p>
        </w:tc>
        <w:tc>
          <w:tcPr>
            <w:tcW w:w="2410" w:type="dxa"/>
          </w:tcPr>
          <w:p w14:paraId="148EE781" w14:textId="0A834F55" w:rsidR="00746573" w:rsidRPr="007A3E85" w:rsidRDefault="00D92C32" w:rsidP="00C903D1">
            <w:pPr>
              <w:rPr>
                <w:lang w:val="en-GB"/>
              </w:rPr>
            </w:pPr>
            <w:r>
              <w:rPr>
                <w:lang w:val="en-GB"/>
              </w:rPr>
              <w:t>02/09/08</w:t>
            </w:r>
          </w:p>
        </w:tc>
      </w:tr>
      <w:tr w:rsidR="00746573" w:rsidRPr="007A3E85" w14:paraId="5E05B212" w14:textId="77777777" w:rsidTr="00C903D1">
        <w:tc>
          <w:tcPr>
            <w:tcW w:w="3652" w:type="dxa"/>
          </w:tcPr>
          <w:p w14:paraId="3882360C" w14:textId="77777777" w:rsidR="00746573" w:rsidRPr="007A3E85" w:rsidRDefault="00746573" w:rsidP="00C903D1">
            <w:pPr>
              <w:rPr>
                <w:lang w:val="en-GB"/>
              </w:rPr>
            </w:pPr>
            <w:r w:rsidRPr="007A3E85">
              <w:rPr>
                <w:lang w:val="en-GB"/>
              </w:rPr>
              <w:t>P&amp;ID closed cooling water system</w:t>
            </w:r>
          </w:p>
        </w:tc>
        <w:tc>
          <w:tcPr>
            <w:tcW w:w="2977" w:type="dxa"/>
          </w:tcPr>
          <w:p w14:paraId="76604DC9" w14:textId="77777777" w:rsidR="00746573" w:rsidRPr="007A3E85" w:rsidRDefault="00746573" w:rsidP="00C903D1">
            <w:pPr>
              <w:rPr>
                <w:lang w:val="en-GB"/>
              </w:rPr>
            </w:pPr>
            <w:r w:rsidRPr="007A3E85">
              <w:rPr>
                <w:lang w:val="en-GB"/>
              </w:rPr>
              <w:t>0000 5498</w:t>
            </w:r>
          </w:p>
        </w:tc>
        <w:tc>
          <w:tcPr>
            <w:tcW w:w="2410" w:type="dxa"/>
          </w:tcPr>
          <w:p w14:paraId="679519A5" w14:textId="77777777" w:rsidR="00746573" w:rsidRPr="007A3E85" w:rsidRDefault="00746573" w:rsidP="00C903D1">
            <w:pPr>
              <w:rPr>
                <w:lang w:val="en-GB"/>
              </w:rPr>
            </w:pPr>
            <w:r w:rsidRPr="007A3E85">
              <w:rPr>
                <w:lang w:val="en-GB"/>
              </w:rPr>
              <w:t>07/10/97</w:t>
            </w:r>
          </w:p>
        </w:tc>
      </w:tr>
      <w:tr w:rsidR="00746573" w:rsidRPr="007A3E85" w14:paraId="1CC3E3BD" w14:textId="77777777" w:rsidTr="00C903D1">
        <w:tc>
          <w:tcPr>
            <w:tcW w:w="3652" w:type="dxa"/>
          </w:tcPr>
          <w:p w14:paraId="1B8D424B" w14:textId="77777777" w:rsidR="00746573" w:rsidRPr="007A3E85" w:rsidRDefault="00746573" w:rsidP="00C903D1">
            <w:pPr>
              <w:rPr>
                <w:lang w:val="en-GB"/>
              </w:rPr>
            </w:pPr>
            <w:r w:rsidRPr="007A3E85">
              <w:rPr>
                <w:lang w:val="en-GB"/>
              </w:rPr>
              <w:t>P&amp;ID feed water pipes</w:t>
            </w:r>
          </w:p>
        </w:tc>
        <w:tc>
          <w:tcPr>
            <w:tcW w:w="2977" w:type="dxa"/>
          </w:tcPr>
          <w:p w14:paraId="1535045A" w14:textId="77777777" w:rsidR="00746573" w:rsidRPr="007A3E85" w:rsidRDefault="00746573" w:rsidP="00C903D1">
            <w:pPr>
              <w:rPr>
                <w:lang w:val="en-GB"/>
              </w:rPr>
            </w:pPr>
            <w:r w:rsidRPr="007A3E85">
              <w:rPr>
                <w:lang w:val="en-GB"/>
              </w:rPr>
              <w:t>0000 5495</w:t>
            </w:r>
          </w:p>
        </w:tc>
        <w:tc>
          <w:tcPr>
            <w:tcW w:w="2410" w:type="dxa"/>
          </w:tcPr>
          <w:p w14:paraId="2DF4A0A7" w14:textId="77777777" w:rsidR="00746573" w:rsidRPr="007A3E85" w:rsidRDefault="00746573" w:rsidP="00C903D1">
            <w:pPr>
              <w:rPr>
                <w:lang w:val="en-GB"/>
              </w:rPr>
            </w:pPr>
            <w:r w:rsidRPr="007A3E85">
              <w:rPr>
                <w:lang w:val="en-GB"/>
              </w:rPr>
              <w:t>07/10/97</w:t>
            </w:r>
          </w:p>
        </w:tc>
      </w:tr>
      <w:tr w:rsidR="00746573" w:rsidRPr="007A3E85" w14:paraId="0889F924" w14:textId="77777777" w:rsidTr="00C903D1">
        <w:tc>
          <w:tcPr>
            <w:tcW w:w="3652" w:type="dxa"/>
          </w:tcPr>
          <w:p w14:paraId="22047E90" w14:textId="77777777" w:rsidR="00746573" w:rsidRPr="007A3E85" w:rsidRDefault="00746573" w:rsidP="00C903D1">
            <w:pPr>
              <w:rPr>
                <w:lang w:val="en-GB"/>
              </w:rPr>
            </w:pPr>
            <w:r w:rsidRPr="007A3E85">
              <w:rPr>
                <w:lang w:val="en-GB"/>
              </w:rPr>
              <w:t>P&amp;ID HP steam pipes</w:t>
            </w:r>
          </w:p>
        </w:tc>
        <w:tc>
          <w:tcPr>
            <w:tcW w:w="2977" w:type="dxa"/>
          </w:tcPr>
          <w:p w14:paraId="217816EF" w14:textId="77777777" w:rsidR="00746573" w:rsidRPr="007A3E85" w:rsidRDefault="00746573" w:rsidP="00C903D1">
            <w:pPr>
              <w:rPr>
                <w:lang w:val="en-GB"/>
              </w:rPr>
            </w:pPr>
            <w:r w:rsidRPr="007A3E85">
              <w:rPr>
                <w:lang w:val="en-GB"/>
              </w:rPr>
              <w:t>0000 5482</w:t>
            </w:r>
          </w:p>
        </w:tc>
        <w:tc>
          <w:tcPr>
            <w:tcW w:w="2410" w:type="dxa"/>
          </w:tcPr>
          <w:p w14:paraId="17148048" w14:textId="77777777" w:rsidR="00746573" w:rsidRPr="007A3E85" w:rsidRDefault="00746573" w:rsidP="00C903D1">
            <w:pPr>
              <w:rPr>
                <w:lang w:val="en-GB"/>
              </w:rPr>
            </w:pPr>
            <w:r w:rsidRPr="007A3E85">
              <w:rPr>
                <w:lang w:val="en-GB"/>
              </w:rPr>
              <w:t>16/09/97</w:t>
            </w:r>
          </w:p>
        </w:tc>
      </w:tr>
      <w:tr w:rsidR="00746573" w:rsidRPr="007A3E85" w14:paraId="459613D1" w14:textId="77777777" w:rsidTr="00C903D1">
        <w:tc>
          <w:tcPr>
            <w:tcW w:w="3652" w:type="dxa"/>
          </w:tcPr>
          <w:p w14:paraId="30278949" w14:textId="77777777" w:rsidR="00746573" w:rsidRPr="007A3E85" w:rsidRDefault="00746573" w:rsidP="00C903D1">
            <w:pPr>
              <w:rPr>
                <w:lang w:val="en-GB"/>
              </w:rPr>
            </w:pPr>
            <w:r w:rsidRPr="007A3E85">
              <w:rPr>
                <w:lang w:val="en-GB"/>
              </w:rPr>
              <w:t>P&amp;ID boiler blow down pipes</w:t>
            </w:r>
          </w:p>
        </w:tc>
        <w:tc>
          <w:tcPr>
            <w:tcW w:w="2977" w:type="dxa"/>
          </w:tcPr>
          <w:p w14:paraId="77CA79A0" w14:textId="77777777" w:rsidR="00746573" w:rsidRPr="007A3E85" w:rsidRDefault="00746573" w:rsidP="00C903D1">
            <w:pPr>
              <w:rPr>
                <w:lang w:val="en-GB"/>
              </w:rPr>
            </w:pPr>
            <w:r w:rsidRPr="007A3E85">
              <w:rPr>
                <w:lang w:val="en-GB"/>
              </w:rPr>
              <w:t>0000 5497</w:t>
            </w:r>
          </w:p>
        </w:tc>
        <w:tc>
          <w:tcPr>
            <w:tcW w:w="2410" w:type="dxa"/>
          </w:tcPr>
          <w:p w14:paraId="2DA8F39A" w14:textId="77777777" w:rsidR="00746573" w:rsidRPr="007A3E85" w:rsidRDefault="00746573" w:rsidP="00C903D1">
            <w:pPr>
              <w:rPr>
                <w:lang w:val="en-GB"/>
              </w:rPr>
            </w:pPr>
            <w:r w:rsidRPr="007A3E85">
              <w:rPr>
                <w:lang w:val="en-GB"/>
              </w:rPr>
              <w:t>19/01/98</w:t>
            </w:r>
          </w:p>
        </w:tc>
      </w:tr>
      <w:tr w:rsidR="00746573" w:rsidRPr="007A3E85" w14:paraId="50601B70" w14:textId="77777777" w:rsidTr="00C903D1">
        <w:tc>
          <w:tcPr>
            <w:tcW w:w="3652" w:type="dxa"/>
          </w:tcPr>
          <w:p w14:paraId="29830D99" w14:textId="77777777" w:rsidR="00746573" w:rsidRPr="007A3E85" w:rsidRDefault="00746573" w:rsidP="00C903D1">
            <w:pPr>
              <w:rPr>
                <w:lang w:val="en-GB"/>
              </w:rPr>
            </w:pPr>
            <w:r w:rsidRPr="007A3E85">
              <w:rPr>
                <w:lang w:val="en-GB"/>
              </w:rPr>
              <w:t>P&amp;ID piping drain</w:t>
            </w:r>
          </w:p>
        </w:tc>
        <w:tc>
          <w:tcPr>
            <w:tcW w:w="2977" w:type="dxa"/>
          </w:tcPr>
          <w:p w14:paraId="23AD63CD" w14:textId="77777777" w:rsidR="00746573" w:rsidRPr="007A3E85" w:rsidRDefault="00746573" w:rsidP="00C903D1">
            <w:pPr>
              <w:rPr>
                <w:lang w:val="en-GB"/>
              </w:rPr>
            </w:pPr>
            <w:r w:rsidRPr="007A3E85">
              <w:rPr>
                <w:lang w:val="en-GB"/>
              </w:rPr>
              <w:t>0000 5492</w:t>
            </w:r>
          </w:p>
        </w:tc>
        <w:tc>
          <w:tcPr>
            <w:tcW w:w="2410" w:type="dxa"/>
          </w:tcPr>
          <w:p w14:paraId="4DDA724F" w14:textId="77777777" w:rsidR="00746573" w:rsidRPr="007A3E85" w:rsidRDefault="00746573" w:rsidP="00C903D1">
            <w:pPr>
              <w:rPr>
                <w:lang w:val="en-GB"/>
              </w:rPr>
            </w:pPr>
            <w:r w:rsidRPr="007A3E85">
              <w:rPr>
                <w:lang w:val="en-GB"/>
              </w:rPr>
              <w:t>19/01/98</w:t>
            </w:r>
          </w:p>
        </w:tc>
      </w:tr>
      <w:tr w:rsidR="00746573" w:rsidRPr="007A3E85" w14:paraId="3F4197CA" w14:textId="77777777" w:rsidTr="00C903D1">
        <w:tc>
          <w:tcPr>
            <w:tcW w:w="3652" w:type="dxa"/>
          </w:tcPr>
          <w:p w14:paraId="12097042" w14:textId="77777777" w:rsidR="00746573" w:rsidRPr="007A3E85" w:rsidRDefault="00746573" w:rsidP="00C903D1">
            <w:pPr>
              <w:rPr>
                <w:lang w:val="en-GB"/>
              </w:rPr>
            </w:pPr>
            <w:r w:rsidRPr="007A3E85">
              <w:rPr>
                <w:lang w:val="en-GB"/>
              </w:rPr>
              <w:t>P&amp;ID condensate pipes deionized water pipes</w:t>
            </w:r>
          </w:p>
        </w:tc>
        <w:tc>
          <w:tcPr>
            <w:tcW w:w="2977" w:type="dxa"/>
          </w:tcPr>
          <w:p w14:paraId="0F243BEB" w14:textId="77777777" w:rsidR="00746573" w:rsidRPr="007A3E85" w:rsidRDefault="00746573" w:rsidP="00C903D1">
            <w:pPr>
              <w:rPr>
                <w:lang w:val="en-GB"/>
              </w:rPr>
            </w:pPr>
            <w:r w:rsidRPr="007A3E85">
              <w:rPr>
                <w:lang w:val="en-GB"/>
              </w:rPr>
              <w:t>0000 5505</w:t>
            </w:r>
          </w:p>
        </w:tc>
        <w:tc>
          <w:tcPr>
            <w:tcW w:w="2410" w:type="dxa"/>
          </w:tcPr>
          <w:p w14:paraId="7C1B52BA" w14:textId="77777777" w:rsidR="00746573" w:rsidRPr="007A3E85" w:rsidRDefault="00746573" w:rsidP="00C903D1">
            <w:pPr>
              <w:rPr>
                <w:lang w:val="en-GB"/>
              </w:rPr>
            </w:pPr>
            <w:r w:rsidRPr="007A3E85">
              <w:rPr>
                <w:lang w:val="en-GB"/>
              </w:rPr>
              <w:t>07/10/97</w:t>
            </w:r>
          </w:p>
        </w:tc>
      </w:tr>
      <w:tr w:rsidR="00746573" w:rsidRPr="007A3E85" w14:paraId="2880FAFE" w14:textId="77777777" w:rsidTr="00C903D1">
        <w:tc>
          <w:tcPr>
            <w:tcW w:w="3652" w:type="dxa"/>
          </w:tcPr>
          <w:p w14:paraId="526901B7" w14:textId="77777777" w:rsidR="00746573" w:rsidRPr="007A3E85" w:rsidRDefault="00746573" w:rsidP="00C903D1">
            <w:pPr>
              <w:rPr>
                <w:lang w:val="en-GB"/>
              </w:rPr>
            </w:pPr>
            <w:r w:rsidRPr="007A3E85">
              <w:rPr>
                <w:lang w:val="en-GB"/>
              </w:rPr>
              <w:t>P&amp;ID 2.7 bar steam pipes</w:t>
            </w:r>
          </w:p>
        </w:tc>
        <w:tc>
          <w:tcPr>
            <w:tcW w:w="2977" w:type="dxa"/>
          </w:tcPr>
          <w:p w14:paraId="2173A173" w14:textId="77777777" w:rsidR="00746573" w:rsidRPr="007A3E85" w:rsidRDefault="00746573" w:rsidP="00C903D1">
            <w:pPr>
              <w:rPr>
                <w:lang w:val="en-GB"/>
              </w:rPr>
            </w:pPr>
            <w:r w:rsidRPr="007A3E85">
              <w:rPr>
                <w:lang w:val="en-GB"/>
              </w:rPr>
              <w:t>0000 5491</w:t>
            </w:r>
          </w:p>
        </w:tc>
        <w:tc>
          <w:tcPr>
            <w:tcW w:w="2410" w:type="dxa"/>
          </w:tcPr>
          <w:p w14:paraId="6C0575B1" w14:textId="77777777" w:rsidR="00746573" w:rsidRPr="007A3E85" w:rsidRDefault="00746573" w:rsidP="00C903D1">
            <w:pPr>
              <w:rPr>
                <w:lang w:val="en-GB"/>
              </w:rPr>
            </w:pPr>
            <w:r w:rsidRPr="007A3E85">
              <w:rPr>
                <w:lang w:val="en-GB"/>
              </w:rPr>
              <w:t xml:space="preserve"> 19/02/98</w:t>
            </w:r>
          </w:p>
        </w:tc>
      </w:tr>
      <w:tr w:rsidR="00746573" w:rsidRPr="007A3E85" w14:paraId="11699723" w14:textId="77777777" w:rsidTr="00C903D1">
        <w:tc>
          <w:tcPr>
            <w:tcW w:w="3652" w:type="dxa"/>
          </w:tcPr>
          <w:p w14:paraId="7729A721" w14:textId="77777777" w:rsidR="00746573" w:rsidRPr="007A3E85" w:rsidRDefault="00746573" w:rsidP="00C903D1">
            <w:pPr>
              <w:rPr>
                <w:lang w:val="en-GB"/>
              </w:rPr>
            </w:pPr>
            <w:r w:rsidRPr="007A3E85">
              <w:rPr>
                <w:lang w:val="en-GB"/>
              </w:rPr>
              <w:t>P&amp;ID IP de-superheating spray system</w:t>
            </w:r>
          </w:p>
        </w:tc>
        <w:tc>
          <w:tcPr>
            <w:tcW w:w="2977" w:type="dxa"/>
          </w:tcPr>
          <w:p w14:paraId="13FD9A6C" w14:textId="77777777" w:rsidR="00746573" w:rsidRPr="007A3E85" w:rsidRDefault="00746573" w:rsidP="00C903D1">
            <w:pPr>
              <w:rPr>
                <w:lang w:val="en-GB"/>
              </w:rPr>
            </w:pPr>
            <w:r w:rsidRPr="007A3E85">
              <w:rPr>
                <w:lang w:val="en-GB"/>
              </w:rPr>
              <w:t>0000 5496</w:t>
            </w:r>
          </w:p>
        </w:tc>
        <w:tc>
          <w:tcPr>
            <w:tcW w:w="2410" w:type="dxa"/>
          </w:tcPr>
          <w:p w14:paraId="0319D769" w14:textId="77777777" w:rsidR="00746573" w:rsidRPr="007A3E85" w:rsidRDefault="00746573" w:rsidP="00C903D1">
            <w:pPr>
              <w:rPr>
                <w:lang w:val="en-GB"/>
              </w:rPr>
            </w:pPr>
            <w:r w:rsidRPr="007A3E85">
              <w:rPr>
                <w:lang w:val="en-GB"/>
              </w:rPr>
              <w:t>23/03/98</w:t>
            </w:r>
          </w:p>
        </w:tc>
      </w:tr>
      <w:tr w:rsidR="00746573" w:rsidRPr="007A3E85" w14:paraId="6B01EE8F" w14:textId="77777777" w:rsidTr="00C903D1">
        <w:tc>
          <w:tcPr>
            <w:tcW w:w="3652" w:type="dxa"/>
          </w:tcPr>
          <w:p w14:paraId="1AD7D1D7" w14:textId="77777777" w:rsidR="00746573" w:rsidRPr="007A3E85" w:rsidRDefault="00746573" w:rsidP="00C903D1">
            <w:pPr>
              <w:rPr>
                <w:lang w:val="en-GB"/>
              </w:rPr>
            </w:pPr>
            <w:r w:rsidRPr="007A3E85">
              <w:rPr>
                <w:lang w:val="en-GB"/>
              </w:rPr>
              <w:t>P&amp;ID 8 bar steam pipes</w:t>
            </w:r>
          </w:p>
        </w:tc>
        <w:tc>
          <w:tcPr>
            <w:tcW w:w="2977" w:type="dxa"/>
          </w:tcPr>
          <w:p w14:paraId="6499F175" w14:textId="77777777" w:rsidR="00746573" w:rsidRPr="007A3E85" w:rsidRDefault="00746573" w:rsidP="00C903D1">
            <w:pPr>
              <w:rPr>
                <w:lang w:val="en-GB"/>
              </w:rPr>
            </w:pPr>
            <w:r w:rsidRPr="007A3E85">
              <w:rPr>
                <w:lang w:val="en-GB"/>
              </w:rPr>
              <w:t>0000 5490</w:t>
            </w:r>
          </w:p>
        </w:tc>
        <w:tc>
          <w:tcPr>
            <w:tcW w:w="2410" w:type="dxa"/>
          </w:tcPr>
          <w:p w14:paraId="00D0F2DE" w14:textId="77777777" w:rsidR="00746573" w:rsidRPr="007A3E85" w:rsidRDefault="00746573" w:rsidP="00C903D1">
            <w:pPr>
              <w:rPr>
                <w:lang w:val="en-GB"/>
              </w:rPr>
            </w:pPr>
            <w:r w:rsidRPr="007A3E85">
              <w:rPr>
                <w:lang w:val="en-GB"/>
              </w:rPr>
              <w:t>23/09/97</w:t>
            </w:r>
          </w:p>
        </w:tc>
      </w:tr>
      <w:tr w:rsidR="00BF071C" w:rsidRPr="007A3E85" w14:paraId="3580253D" w14:textId="77777777" w:rsidTr="00C903D1">
        <w:tc>
          <w:tcPr>
            <w:tcW w:w="3652" w:type="dxa"/>
          </w:tcPr>
          <w:p w14:paraId="4429E1D4" w14:textId="65C6FC46" w:rsidR="00BF071C" w:rsidRPr="00BF1A73" w:rsidRDefault="00BF071C" w:rsidP="00BF071C">
            <w:pPr>
              <w:rPr>
                <w:lang w:val="en-GB"/>
              </w:rPr>
            </w:pPr>
            <w:r w:rsidRPr="00BF1A73">
              <w:t xml:space="preserve">General arrangement </w:t>
            </w:r>
            <w:proofErr w:type="spellStart"/>
            <w:r w:rsidRPr="00BF1A73">
              <w:t>look</w:t>
            </w:r>
            <w:proofErr w:type="spellEnd"/>
            <w:r w:rsidRPr="00BF1A73">
              <w:t xml:space="preserve"> </w:t>
            </w:r>
            <w:proofErr w:type="spellStart"/>
            <w:r w:rsidRPr="00BF1A73">
              <w:t>down</w:t>
            </w:r>
            <w:proofErr w:type="spellEnd"/>
          </w:p>
        </w:tc>
        <w:tc>
          <w:tcPr>
            <w:tcW w:w="2977" w:type="dxa"/>
          </w:tcPr>
          <w:p w14:paraId="15C96D64" w14:textId="44B31524" w:rsidR="00BF071C" w:rsidRPr="00BF1A73" w:rsidRDefault="00BF071C" w:rsidP="00BF071C">
            <w:pPr>
              <w:rPr>
                <w:lang w:val="en-GB"/>
              </w:rPr>
            </w:pPr>
            <w:r w:rsidRPr="00BF1A73">
              <w:t>1CWK027487</w:t>
            </w:r>
          </w:p>
        </w:tc>
        <w:tc>
          <w:tcPr>
            <w:tcW w:w="2410" w:type="dxa"/>
          </w:tcPr>
          <w:p w14:paraId="6B7653F7" w14:textId="07AFA452" w:rsidR="00BF071C" w:rsidRPr="00BF1A73" w:rsidRDefault="00BF071C" w:rsidP="00BF071C">
            <w:pPr>
              <w:rPr>
                <w:lang w:val="en-GB"/>
              </w:rPr>
            </w:pPr>
            <w:r w:rsidRPr="00BF1A73">
              <w:rPr>
                <w:lang w:val="en-GB"/>
              </w:rPr>
              <w:t>12/11/99</w:t>
            </w:r>
          </w:p>
        </w:tc>
      </w:tr>
      <w:tr w:rsidR="00BF071C" w:rsidRPr="007A3E85" w14:paraId="2829E50E" w14:textId="77777777" w:rsidTr="00C903D1">
        <w:tc>
          <w:tcPr>
            <w:tcW w:w="3652" w:type="dxa"/>
          </w:tcPr>
          <w:p w14:paraId="10216E67" w14:textId="437AE96C" w:rsidR="00BF071C" w:rsidRPr="00BF1A73" w:rsidRDefault="00BF071C" w:rsidP="00BF071C">
            <w:pPr>
              <w:rPr>
                <w:lang w:val="en-GB"/>
              </w:rPr>
            </w:pPr>
            <w:r w:rsidRPr="00BF1A73">
              <w:t>Steam system</w:t>
            </w:r>
          </w:p>
        </w:tc>
        <w:tc>
          <w:tcPr>
            <w:tcW w:w="2977" w:type="dxa"/>
          </w:tcPr>
          <w:p w14:paraId="6D9525B4" w14:textId="776074B4" w:rsidR="00BF071C" w:rsidRPr="00BF1A73" w:rsidRDefault="00BF071C" w:rsidP="00BF071C">
            <w:pPr>
              <w:rPr>
                <w:lang w:val="en-GB"/>
              </w:rPr>
            </w:pPr>
            <w:r w:rsidRPr="00BF1A73">
              <w:t>1CWK027497</w:t>
            </w:r>
          </w:p>
        </w:tc>
        <w:tc>
          <w:tcPr>
            <w:tcW w:w="2410" w:type="dxa"/>
          </w:tcPr>
          <w:p w14:paraId="0DD464C0" w14:textId="783F9B01" w:rsidR="00BF071C" w:rsidRPr="00BF1A73" w:rsidRDefault="00BF071C" w:rsidP="00BF071C">
            <w:pPr>
              <w:rPr>
                <w:lang w:val="en-GB"/>
              </w:rPr>
            </w:pPr>
            <w:r w:rsidRPr="00BF1A73">
              <w:rPr>
                <w:lang w:val="en-GB"/>
              </w:rPr>
              <w:t>09/10/98</w:t>
            </w:r>
          </w:p>
        </w:tc>
      </w:tr>
      <w:tr w:rsidR="00BF071C" w:rsidRPr="007A3E85" w14:paraId="2C12B88B" w14:textId="77777777" w:rsidTr="00C903D1">
        <w:tc>
          <w:tcPr>
            <w:tcW w:w="3652" w:type="dxa"/>
          </w:tcPr>
          <w:p w14:paraId="6A45129D" w14:textId="53BA291C" w:rsidR="00BF071C" w:rsidRPr="00BF1A73" w:rsidRDefault="00BF071C" w:rsidP="00BF071C">
            <w:pPr>
              <w:rPr>
                <w:lang w:val="en-GB"/>
              </w:rPr>
            </w:pPr>
            <w:proofErr w:type="spellStart"/>
            <w:r w:rsidRPr="00BF1A73">
              <w:t>Drain</w:t>
            </w:r>
            <w:proofErr w:type="spellEnd"/>
            <w:r w:rsidRPr="00BF1A73">
              <w:t xml:space="preserve"> system</w:t>
            </w:r>
          </w:p>
        </w:tc>
        <w:tc>
          <w:tcPr>
            <w:tcW w:w="2977" w:type="dxa"/>
          </w:tcPr>
          <w:p w14:paraId="76E80AA4" w14:textId="650F35C1" w:rsidR="00BF071C" w:rsidRPr="00BF1A73" w:rsidRDefault="00BF071C" w:rsidP="00BF071C">
            <w:pPr>
              <w:rPr>
                <w:lang w:val="en-GB"/>
              </w:rPr>
            </w:pPr>
            <w:r w:rsidRPr="00BF1A73">
              <w:t>1CWK027498</w:t>
            </w:r>
          </w:p>
        </w:tc>
        <w:tc>
          <w:tcPr>
            <w:tcW w:w="2410" w:type="dxa"/>
          </w:tcPr>
          <w:p w14:paraId="3EED2E37" w14:textId="3B2A5E90" w:rsidR="00BF071C" w:rsidRPr="00BF1A73" w:rsidRDefault="00BF071C" w:rsidP="00BF071C">
            <w:pPr>
              <w:rPr>
                <w:lang w:val="en-GB"/>
              </w:rPr>
            </w:pPr>
            <w:r w:rsidRPr="00BF1A73">
              <w:rPr>
                <w:lang w:val="en-GB"/>
              </w:rPr>
              <w:t>09/06/98</w:t>
            </w:r>
          </w:p>
        </w:tc>
      </w:tr>
      <w:tr w:rsidR="00BF071C" w:rsidRPr="007A3E85" w14:paraId="42A2BE16" w14:textId="77777777" w:rsidTr="00C903D1">
        <w:tc>
          <w:tcPr>
            <w:tcW w:w="3652" w:type="dxa"/>
          </w:tcPr>
          <w:p w14:paraId="26AC3E43" w14:textId="27C7F403" w:rsidR="00BF071C" w:rsidRPr="00BF1A73" w:rsidRDefault="00BF071C" w:rsidP="00BF071C">
            <w:pPr>
              <w:rPr>
                <w:lang w:val="en-GB"/>
              </w:rPr>
            </w:pPr>
            <w:proofErr w:type="spellStart"/>
            <w:r w:rsidRPr="00BF1A73">
              <w:t>Sealing</w:t>
            </w:r>
            <w:proofErr w:type="spellEnd"/>
            <w:r w:rsidRPr="00BF1A73">
              <w:t xml:space="preserve"> system</w:t>
            </w:r>
          </w:p>
        </w:tc>
        <w:tc>
          <w:tcPr>
            <w:tcW w:w="2977" w:type="dxa"/>
          </w:tcPr>
          <w:p w14:paraId="38DD696E" w14:textId="4B85269D" w:rsidR="00BF071C" w:rsidRPr="00BF1A73" w:rsidRDefault="00BF071C" w:rsidP="00BF071C">
            <w:pPr>
              <w:rPr>
                <w:lang w:val="en-GB"/>
              </w:rPr>
            </w:pPr>
            <w:r w:rsidRPr="00BF1A73">
              <w:t>1CWK027499</w:t>
            </w:r>
          </w:p>
        </w:tc>
        <w:tc>
          <w:tcPr>
            <w:tcW w:w="2410" w:type="dxa"/>
          </w:tcPr>
          <w:p w14:paraId="212279AE" w14:textId="637A950C" w:rsidR="00BF071C" w:rsidRPr="00BF1A73" w:rsidRDefault="00BF071C" w:rsidP="00BF071C">
            <w:pPr>
              <w:rPr>
                <w:lang w:val="en-GB"/>
              </w:rPr>
            </w:pPr>
            <w:r w:rsidRPr="00BF1A73">
              <w:rPr>
                <w:lang w:val="en-GB"/>
              </w:rPr>
              <w:t>16/07/98</w:t>
            </w:r>
          </w:p>
        </w:tc>
      </w:tr>
      <w:tr w:rsidR="00BF071C" w:rsidRPr="007A3E85" w14:paraId="79CB57C0" w14:textId="77777777" w:rsidTr="00C903D1">
        <w:tc>
          <w:tcPr>
            <w:tcW w:w="3652" w:type="dxa"/>
          </w:tcPr>
          <w:p w14:paraId="22D12511" w14:textId="3CE8CC97" w:rsidR="00BF071C" w:rsidRPr="00BF1A73" w:rsidRDefault="00BF071C" w:rsidP="00BF071C">
            <w:pPr>
              <w:rPr>
                <w:lang w:val="en-GB"/>
              </w:rPr>
            </w:pPr>
            <w:r w:rsidRPr="00BF1A73">
              <w:t xml:space="preserve">Oil </w:t>
            </w:r>
            <w:proofErr w:type="spellStart"/>
            <w:r w:rsidRPr="00BF1A73">
              <w:t>supply</w:t>
            </w:r>
            <w:proofErr w:type="spellEnd"/>
            <w:r w:rsidRPr="00BF1A73">
              <w:t xml:space="preserve"> system</w:t>
            </w:r>
          </w:p>
        </w:tc>
        <w:tc>
          <w:tcPr>
            <w:tcW w:w="2977" w:type="dxa"/>
          </w:tcPr>
          <w:p w14:paraId="4C87BDD7" w14:textId="4FD97D93" w:rsidR="00BF071C" w:rsidRPr="00BF1A73" w:rsidRDefault="00BF071C" w:rsidP="00BF071C">
            <w:pPr>
              <w:rPr>
                <w:lang w:val="en-GB"/>
              </w:rPr>
            </w:pPr>
            <w:r w:rsidRPr="00BF1A73">
              <w:t>1CWK027500</w:t>
            </w:r>
          </w:p>
        </w:tc>
        <w:tc>
          <w:tcPr>
            <w:tcW w:w="2410" w:type="dxa"/>
          </w:tcPr>
          <w:p w14:paraId="0E8AB195" w14:textId="70B4EC49" w:rsidR="00BF071C" w:rsidRPr="00BF1A73" w:rsidRDefault="00BF071C" w:rsidP="00BF071C">
            <w:pPr>
              <w:rPr>
                <w:lang w:val="en-GB"/>
              </w:rPr>
            </w:pPr>
            <w:r w:rsidRPr="00BF1A73">
              <w:rPr>
                <w:lang w:val="en-GB"/>
              </w:rPr>
              <w:t>11/08/98</w:t>
            </w:r>
          </w:p>
        </w:tc>
      </w:tr>
      <w:tr w:rsidR="00BF071C" w:rsidRPr="007A3E85" w14:paraId="07CC51E5" w14:textId="77777777" w:rsidTr="00C903D1">
        <w:tc>
          <w:tcPr>
            <w:tcW w:w="3652" w:type="dxa"/>
          </w:tcPr>
          <w:p w14:paraId="5DA213BD" w14:textId="49FD8ADB" w:rsidR="00BF071C" w:rsidRPr="00BF1A73" w:rsidRDefault="00BF071C" w:rsidP="00BF071C">
            <w:pPr>
              <w:rPr>
                <w:lang w:val="en-GB"/>
              </w:rPr>
            </w:pPr>
            <w:r w:rsidRPr="00BF1A73">
              <w:t xml:space="preserve">Oil </w:t>
            </w:r>
            <w:proofErr w:type="spellStart"/>
            <w:r w:rsidRPr="00BF1A73">
              <w:t>consumer</w:t>
            </w:r>
            <w:proofErr w:type="spellEnd"/>
            <w:r w:rsidRPr="00BF1A73">
              <w:t xml:space="preserve"> system</w:t>
            </w:r>
          </w:p>
        </w:tc>
        <w:tc>
          <w:tcPr>
            <w:tcW w:w="2977" w:type="dxa"/>
          </w:tcPr>
          <w:p w14:paraId="2DDC1693" w14:textId="28C12EE1" w:rsidR="00BF071C" w:rsidRPr="00BF1A73" w:rsidRDefault="00BF071C" w:rsidP="00BF071C">
            <w:pPr>
              <w:rPr>
                <w:lang w:val="en-GB"/>
              </w:rPr>
            </w:pPr>
            <w:r w:rsidRPr="00BF1A73">
              <w:t>1CWK027501</w:t>
            </w:r>
          </w:p>
        </w:tc>
        <w:tc>
          <w:tcPr>
            <w:tcW w:w="2410" w:type="dxa"/>
          </w:tcPr>
          <w:p w14:paraId="6F5AC1DE" w14:textId="67D9A12E" w:rsidR="00BF071C" w:rsidRPr="00BF1A73" w:rsidRDefault="00BF071C" w:rsidP="00BF071C">
            <w:pPr>
              <w:rPr>
                <w:lang w:val="en-GB"/>
              </w:rPr>
            </w:pPr>
            <w:r w:rsidRPr="00BF1A73">
              <w:rPr>
                <w:lang w:val="en-GB"/>
              </w:rPr>
              <w:t>13/10/98</w:t>
            </w:r>
          </w:p>
        </w:tc>
      </w:tr>
      <w:tr w:rsidR="00BF071C" w:rsidRPr="007A3E85" w14:paraId="690519F9" w14:textId="77777777" w:rsidTr="00C903D1">
        <w:tc>
          <w:tcPr>
            <w:tcW w:w="3652" w:type="dxa"/>
          </w:tcPr>
          <w:p w14:paraId="5494567C" w14:textId="1EC4D0C6" w:rsidR="00BF071C" w:rsidRPr="00BF1A73" w:rsidRDefault="00BF071C" w:rsidP="00BF071C">
            <w:pPr>
              <w:rPr>
                <w:lang w:val="en-GB"/>
              </w:rPr>
            </w:pPr>
            <w:proofErr w:type="spellStart"/>
            <w:r w:rsidRPr="00BF1A73">
              <w:t>Cooling</w:t>
            </w:r>
            <w:proofErr w:type="spellEnd"/>
            <w:r w:rsidRPr="00BF1A73">
              <w:t xml:space="preserve"> system</w:t>
            </w:r>
          </w:p>
        </w:tc>
        <w:tc>
          <w:tcPr>
            <w:tcW w:w="2977" w:type="dxa"/>
          </w:tcPr>
          <w:p w14:paraId="59C6A77D" w14:textId="5453B4A7" w:rsidR="00BF071C" w:rsidRPr="00BF1A73" w:rsidRDefault="00BF071C" w:rsidP="00BF071C">
            <w:pPr>
              <w:rPr>
                <w:lang w:val="en-GB"/>
              </w:rPr>
            </w:pPr>
            <w:r w:rsidRPr="00BF1A73">
              <w:t>1CWK027502</w:t>
            </w:r>
          </w:p>
        </w:tc>
        <w:tc>
          <w:tcPr>
            <w:tcW w:w="2410" w:type="dxa"/>
          </w:tcPr>
          <w:p w14:paraId="35145B73" w14:textId="23095ADF" w:rsidR="00BF071C" w:rsidRPr="00BF1A73" w:rsidRDefault="00BF071C" w:rsidP="00BF071C">
            <w:pPr>
              <w:rPr>
                <w:lang w:val="en-GB"/>
              </w:rPr>
            </w:pPr>
            <w:r w:rsidRPr="00BF1A73">
              <w:rPr>
                <w:lang w:val="en-GB"/>
              </w:rPr>
              <w:t>24/08/98</w:t>
            </w:r>
          </w:p>
        </w:tc>
      </w:tr>
      <w:tr w:rsidR="00BF071C" w:rsidRPr="007A3E85" w14:paraId="1C660630" w14:textId="77777777" w:rsidTr="00C903D1">
        <w:tc>
          <w:tcPr>
            <w:tcW w:w="3652" w:type="dxa"/>
          </w:tcPr>
          <w:p w14:paraId="6D254F06" w14:textId="7F89EDE7" w:rsidR="00BF071C" w:rsidRPr="00BF1A73" w:rsidRDefault="00BF071C" w:rsidP="00BF071C">
            <w:pPr>
              <w:rPr>
                <w:lang w:val="en-GB"/>
              </w:rPr>
            </w:pPr>
            <w:proofErr w:type="spellStart"/>
            <w:r w:rsidRPr="00BF1A73">
              <w:t>Vibration</w:t>
            </w:r>
            <w:proofErr w:type="spellEnd"/>
            <w:r w:rsidRPr="00BF1A73">
              <w:t xml:space="preserve"> </w:t>
            </w:r>
            <w:proofErr w:type="spellStart"/>
            <w:r w:rsidRPr="00BF1A73">
              <w:t>measurement</w:t>
            </w:r>
            <w:proofErr w:type="spellEnd"/>
          </w:p>
        </w:tc>
        <w:tc>
          <w:tcPr>
            <w:tcW w:w="2977" w:type="dxa"/>
          </w:tcPr>
          <w:p w14:paraId="4B558D65" w14:textId="2A4656B7" w:rsidR="00BF071C" w:rsidRPr="00BF1A73" w:rsidRDefault="00BF071C" w:rsidP="00BF071C">
            <w:r w:rsidRPr="00BF1A73">
              <w:t>1CWK027503</w:t>
            </w:r>
          </w:p>
        </w:tc>
        <w:tc>
          <w:tcPr>
            <w:tcW w:w="2410" w:type="dxa"/>
          </w:tcPr>
          <w:p w14:paraId="2C1E2B0B" w14:textId="38EFEBD6" w:rsidR="00BF071C" w:rsidRPr="00BF1A73" w:rsidRDefault="00BF071C" w:rsidP="00BF071C">
            <w:pPr>
              <w:rPr>
                <w:lang w:val="en-GB"/>
              </w:rPr>
            </w:pPr>
            <w:r w:rsidRPr="00BF1A73">
              <w:rPr>
                <w:lang w:val="en-GB"/>
              </w:rPr>
              <w:t>09/09/98</w:t>
            </w:r>
          </w:p>
        </w:tc>
      </w:tr>
    </w:tbl>
    <w:p w14:paraId="3FC6E71E" w14:textId="77777777" w:rsidR="00746573" w:rsidRPr="007A3E85" w:rsidRDefault="00746573" w:rsidP="00746573">
      <w:pPr>
        <w:rPr>
          <w:lang w:val="en-GB"/>
        </w:rPr>
      </w:pPr>
    </w:p>
    <w:p w14:paraId="18B1B45E" w14:textId="77777777" w:rsidR="00A1097D" w:rsidRPr="0029745D" w:rsidRDefault="00A1097D" w:rsidP="00A1097D">
      <w:pPr>
        <w:spacing w:after="200" w:line="276" w:lineRule="auto"/>
        <w:rPr>
          <w:lang w:val="en-GB"/>
        </w:rPr>
      </w:pPr>
      <w:r w:rsidRPr="00DD6FA4">
        <w:rPr>
          <w:lang w:val="en-GB"/>
        </w:rPr>
        <w:t>Access to drawings will be granted upon request, subject to the Supplier having signed and returned the NDA. Please refer to Section 1.4 of the Tender Conditions.</w:t>
      </w:r>
    </w:p>
    <w:p w14:paraId="653E67B0" w14:textId="77777777" w:rsidR="00746573" w:rsidRPr="007A3E85" w:rsidRDefault="00746573" w:rsidP="00746573">
      <w:pPr>
        <w:rPr>
          <w:color w:val="BFBFBF" w:themeColor="background1" w:themeShade="BF"/>
          <w:lang w:val="en-GB"/>
        </w:rPr>
      </w:pPr>
    </w:p>
    <w:p w14:paraId="5AD45F0B" w14:textId="77777777" w:rsidR="005B7392" w:rsidRDefault="005B7392">
      <w:pPr>
        <w:spacing w:after="200" w:line="276" w:lineRule="auto"/>
        <w:rPr>
          <w:rFonts w:ascii="Arial" w:hAnsi="Arial" w:cs="Arial"/>
          <w:b/>
          <w:bCs/>
          <w:i/>
          <w:iCs/>
          <w:sz w:val="28"/>
          <w:szCs w:val="28"/>
          <w:lang w:val="en-GB"/>
        </w:rPr>
      </w:pPr>
      <w:r>
        <w:rPr>
          <w:lang w:val="en-GB"/>
        </w:rPr>
        <w:br w:type="page"/>
      </w:r>
    </w:p>
    <w:p w14:paraId="32FCF184" w14:textId="73067C1D" w:rsidR="00746573" w:rsidRPr="007A3E85" w:rsidRDefault="00746573" w:rsidP="00746573">
      <w:pPr>
        <w:pStyle w:val="Heading2"/>
        <w:rPr>
          <w:lang w:val="en-GB"/>
        </w:rPr>
      </w:pPr>
      <w:bookmarkStart w:id="38" w:name="_Toc239756291"/>
      <w:r w:rsidRPr="007A3E85">
        <w:rPr>
          <w:lang w:val="en-GB"/>
        </w:rPr>
        <w:t>Service reports</w:t>
      </w:r>
      <w:bookmarkEnd w:id="38"/>
    </w:p>
    <w:p w14:paraId="2CCA329D" w14:textId="77777777" w:rsidR="00746573" w:rsidRPr="007A3E85" w:rsidRDefault="00746573" w:rsidP="00746573">
      <w:pPr>
        <w:rPr>
          <w:lang w:val="en-GB"/>
        </w:rPr>
      </w:pPr>
    </w:p>
    <w:p w14:paraId="64048CD2" w14:textId="77777777" w:rsidR="00746573" w:rsidRPr="007A3E85" w:rsidRDefault="00746573" w:rsidP="00746573">
      <w:pPr>
        <w:rPr>
          <w:lang w:val="en-GB"/>
        </w:rPr>
      </w:pPr>
      <w:r w:rsidRPr="007A3E85">
        <w:rPr>
          <w:lang w:val="en-GB"/>
        </w:rPr>
        <w:t>Service reports for information:</w:t>
      </w:r>
    </w:p>
    <w:p w14:paraId="3FE5C7B8" w14:textId="77777777" w:rsidR="00746573" w:rsidRPr="007A3E85" w:rsidRDefault="00746573" w:rsidP="00746573">
      <w:pPr>
        <w:rPr>
          <w:lang w:val="en-GB"/>
        </w:rPr>
      </w:pPr>
    </w:p>
    <w:tbl>
      <w:tblPr>
        <w:tblStyle w:val="TableGrid"/>
        <w:tblW w:w="0" w:type="auto"/>
        <w:tblLook w:val="04A0" w:firstRow="1" w:lastRow="0" w:firstColumn="1" w:lastColumn="0" w:noHBand="0" w:noVBand="1"/>
      </w:tblPr>
      <w:tblGrid>
        <w:gridCol w:w="5495"/>
        <w:gridCol w:w="1984"/>
      </w:tblGrid>
      <w:tr w:rsidR="00DB2B67" w:rsidRPr="007A3E85" w14:paraId="022C59E4" w14:textId="77777777" w:rsidTr="00F217E9">
        <w:tc>
          <w:tcPr>
            <w:tcW w:w="5495" w:type="dxa"/>
            <w:shd w:val="clear" w:color="auto" w:fill="A6A6A6" w:themeFill="background1" w:themeFillShade="A6"/>
          </w:tcPr>
          <w:p w14:paraId="4192A5ED" w14:textId="77777777" w:rsidR="00DB2B67" w:rsidRPr="007A3E85" w:rsidRDefault="00DB2B67" w:rsidP="00CF013A">
            <w:pPr>
              <w:rPr>
                <w:lang w:val="en-GB"/>
              </w:rPr>
            </w:pPr>
            <w:r w:rsidRPr="007A3E85">
              <w:rPr>
                <w:lang w:val="en-GB"/>
              </w:rPr>
              <w:t>Name</w:t>
            </w:r>
          </w:p>
        </w:tc>
        <w:tc>
          <w:tcPr>
            <w:tcW w:w="1984" w:type="dxa"/>
            <w:shd w:val="clear" w:color="auto" w:fill="A6A6A6" w:themeFill="background1" w:themeFillShade="A6"/>
          </w:tcPr>
          <w:p w14:paraId="31F43F47" w14:textId="77777777" w:rsidR="00DB2B67" w:rsidRPr="007A3E85" w:rsidRDefault="00DB2B67" w:rsidP="00CF013A">
            <w:pPr>
              <w:rPr>
                <w:lang w:val="en-GB"/>
              </w:rPr>
            </w:pPr>
            <w:r w:rsidRPr="007A3E85">
              <w:rPr>
                <w:lang w:val="en-GB"/>
              </w:rPr>
              <w:t>Date</w:t>
            </w:r>
          </w:p>
        </w:tc>
      </w:tr>
      <w:tr w:rsidR="00AC49CB" w:rsidRPr="007A3E85" w14:paraId="213B9385" w14:textId="77777777" w:rsidTr="00F217E9">
        <w:tc>
          <w:tcPr>
            <w:tcW w:w="5495" w:type="dxa"/>
          </w:tcPr>
          <w:p w14:paraId="7A814429" w14:textId="07F16DA8" w:rsidR="00AC49CB" w:rsidRPr="00AC49CB" w:rsidRDefault="00DB6D08" w:rsidP="00AC49CB">
            <w:pPr>
              <w:rPr>
                <w:lang w:val="en-GB"/>
              </w:rPr>
            </w:pPr>
            <w:r w:rsidRPr="00DB6D08">
              <w:rPr>
                <w:lang w:val="en-GB"/>
              </w:rPr>
              <w:t>Condition Assessment / No-Stop Inspection</w:t>
            </w:r>
          </w:p>
        </w:tc>
        <w:tc>
          <w:tcPr>
            <w:tcW w:w="1984" w:type="dxa"/>
          </w:tcPr>
          <w:p w14:paraId="4C20CBE9" w14:textId="2C115981" w:rsidR="00AC49CB" w:rsidRPr="00A83629" w:rsidRDefault="00AC49CB" w:rsidP="00AC49CB">
            <w:pPr>
              <w:rPr>
                <w:color w:val="FF0000"/>
                <w:lang w:val="en-GB"/>
              </w:rPr>
            </w:pPr>
            <w:r w:rsidRPr="00AC49CB">
              <w:rPr>
                <w:lang w:val="en-GB"/>
              </w:rPr>
              <w:t>January 2018</w:t>
            </w:r>
          </w:p>
        </w:tc>
      </w:tr>
      <w:tr w:rsidR="001B172F" w:rsidRPr="007A3E85" w14:paraId="6C0EB869" w14:textId="77777777" w:rsidTr="00F217E9">
        <w:tc>
          <w:tcPr>
            <w:tcW w:w="5495" w:type="dxa"/>
          </w:tcPr>
          <w:p w14:paraId="0597220C" w14:textId="24B953A0" w:rsidR="001B172F" w:rsidRPr="00AC49CB" w:rsidRDefault="001B172F" w:rsidP="001B172F">
            <w:pPr>
              <w:rPr>
                <w:lang w:val="en-GB"/>
              </w:rPr>
            </w:pPr>
            <w:r w:rsidRPr="00CA5EC3">
              <w:rPr>
                <w:lang w:val="en-US"/>
              </w:rPr>
              <w:t>NDT Inspection during Minor Overhaul</w:t>
            </w:r>
          </w:p>
        </w:tc>
        <w:tc>
          <w:tcPr>
            <w:tcW w:w="1984" w:type="dxa"/>
          </w:tcPr>
          <w:p w14:paraId="1201D9D7" w14:textId="09DE3AA3" w:rsidR="001B172F" w:rsidRPr="00A83629" w:rsidRDefault="001B172F" w:rsidP="001B172F">
            <w:pPr>
              <w:rPr>
                <w:color w:val="FF0000"/>
                <w:lang w:val="en-GB"/>
              </w:rPr>
            </w:pPr>
            <w:r w:rsidRPr="00AC49CB">
              <w:rPr>
                <w:lang w:val="en-GB"/>
              </w:rPr>
              <w:t>September 2021</w:t>
            </w:r>
          </w:p>
        </w:tc>
      </w:tr>
      <w:tr w:rsidR="001B172F" w:rsidRPr="007A3E85" w14:paraId="483F2047" w14:textId="77777777" w:rsidTr="00F217E9">
        <w:tc>
          <w:tcPr>
            <w:tcW w:w="5495" w:type="dxa"/>
          </w:tcPr>
          <w:p w14:paraId="0BC593E7" w14:textId="74C9F81D" w:rsidR="001B172F" w:rsidRPr="00AC49CB" w:rsidRDefault="001B172F" w:rsidP="001B172F">
            <w:pPr>
              <w:rPr>
                <w:lang w:val="en-GB"/>
              </w:rPr>
            </w:pPr>
            <w:r w:rsidRPr="00405408">
              <w:t xml:space="preserve">Minor </w:t>
            </w:r>
            <w:proofErr w:type="spellStart"/>
            <w:r w:rsidRPr="00405408">
              <w:t>Overhaul</w:t>
            </w:r>
            <w:proofErr w:type="spellEnd"/>
            <w:r w:rsidRPr="00405408">
              <w:t xml:space="preserve"> </w:t>
            </w:r>
            <w:proofErr w:type="spellStart"/>
            <w:r w:rsidRPr="00405408">
              <w:t>Completion</w:t>
            </w:r>
            <w:proofErr w:type="spellEnd"/>
            <w:r w:rsidRPr="00405408">
              <w:t xml:space="preserve"> Report</w:t>
            </w:r>
          </w:p>
        </w:tc>
        <w:tc>
          <w:tcPr>
            <w:tcW w:w="1984" w:type="dxa"/>
          </w:tcPr>
          <w:p w14:paraId="35C7ACDB" w14:textId="12FBE798" w:rsidR="001B172F" w:rsidRPr="00A83629" w:rsidRDefault="001B172F" w:rsidP="001B172F">
            <w:pPr>
              <w:rPr>
                <w:color w:val="FF0000"/>
                <w:lang w:val="en-GB"/>
              </w:rPr>
            </w:pPr>
            <w:r w:rsidRPr="00AC49CB">
              <w:rPr>
                <w:lang w:val="en-GB"/>
              </w:rPr>
              <w:t>February 2022</w:t>
            </w:r>
          </w:p>
        </w:tc>
      </w:tr>
      <w:tr w:rsidR="001B172F" w:rsidRPr="007A3E85" w14:paraId="1DF0ED55" w14:textId="77777777" w:rsidTr="00F217E9">
        <w:tc>
          <w:tcPr>
            <w:tcW w:w="5495" w:type="dxa"/>
          </w:tcPr>
          <w:p w14:paraId="38C63203" w14:textId="03406C52" w:rsidR="001B172F" w:rsidRPr="00AC49CB" w:rsidRDefault="001B172F" w:rsidP="001B172F">
            <w:pPr>
              <w:rPr>
                <w:lang w:val="en-GB"/>
              </w:rPr>
            </w:pPr>
            <w:r w:rsidRPr="001B172F">
              <w:rPr>
                <w:lang w:val="en-US"/>
              </w:rPr>
              <w:t>Generator Condition Assessment (L3 Inspection)</w:t>
            </w:r>
          </w:p>
        </w:tc>
        <w:tc>
          <w:tcPr>
            <w:tcW w:w="1984" w:type="dxa"/>
          </w:tcPr>
          <w:p w14:paraId="26797E59" w14:textId="75E76A6B" w:rsidR="001B172F" w:rsidRPr="00A83629" w:rsidRDefault="001B172F" w:rsidP="001B172F">
            <w:pPr>
              <w:rPr>
                <w:color w:val="FF0000"/>
                <w:lang w:val="en-GB"/>
              </w:rPr>
            </w:pPr>
            <w:r w:rsidRPr="00AC49CB">
              <w:rPr>
                <w:lang w:val="en-GB"/>
              </w:rPr>
              <w:t>March 2022</w:t>
            </w:r>
          </w:p>
        </w:tc>
      </w:tr>
      <w:tr w:rsidR="001B172F" w:rsidRPr="007A3E85" w14:paraId="1D4B7289" w14:textId="77777777" w:rsidTr="00F217E9">
        <w:tc>
          <w:tcPr>
            <w:tcW w:w="5495" w:type="dxa"/>
          </w:tcPr>
          <w:p w14:paraId="3ECD96EB" w14:textId="59883BF6" w:rsidR="001B172F" w:rsidRPr="00AC49CB" w:rsidRDefault="001B172F" w:rsidP="001B172F">
            <w:pPr>
              <w:rPr>
                <w:lang w:val="en-GB"/>
              </w:rPr>
            </w:pPr>
            <w:r w:rsidRPr="001B172F">
              <w:rPr>
                <w:lang w:val="en-US"/>
              </w:rPr>
              <w:t>Turbine Protection &amp; Monitoring System Upgrade</w:t>
            </w:r>
          </w:p>
        </w:tc>
        <w:tc>
          <w:tcPr>
            <w:tcW w:w="1984" w:type="dxa"/>
          </w:tcPr>
          <w:p w14:paraId="70238252" w14:textId="455C2FDB" w:rsidR="001B172F" w:rsidRPr="00A83629" w:rsidRDefault="001B172F" w:rsidP="001B172F">
            <w:pPr>
              <w:rPr>
                <w:color w:val="FF0000"/>
                <w:lang w:val="en-GB"/>
              </w:rPr>
            </w:pPr>
            <w:r w:rsidRPr="00AC49CB">
              <w:rPr>
                <w:lang w:val="en-GB"/>
              </w:rPr>
              <w:t>December 2023</w:t>
            </w:r>
          </w:p>
        </w:tc>
      </w:tr>
      <w:tr w:rsidR="001B172F" w:rsidRPr="007A3E85" w14:paraId="7637143F" w14:textId="77777777" w:rsidTr="00F217E9">
        <w:tc>
          <w:tcPr>
            <w:tcW w:w="5495" w:type="dxa"/>
          </w:tcPr>
          <w:p w14:paraId="7275B73A" w14:textId="5A7132B8" w:rsidR="001B172F" w:rsidRPr="00AC49CB" w:rsidRDefault="001B172F" w:rsidP="001B172F">
            <w:pPr>
              <w:rPr>
                <w:lang w:val="en-GB"/>
              </w:rPr>
            </w:pPr>
            <w:proofErr w:type="spellStart"/>
            <w:r w:rsidRPr="00405408">
              <w:t>Bearing</w:t>
            </w:r>
            <w:proofErr w:type="spellEnd"/>
            <w:r w:rsidRPr="00405408">
              <w:t xml:space="preserve"> NDT </w:t>
            </w:r>
            <w:proofErr w:type="spellStart"/>
            <w:r w:rsidRPr="00405408">
              <w:t>Inspection</w:t>
            </w:r>
            <w:proofErr w:type="spellEnd"/>
          </w:p>
        </w:tc>
        <w:tc>
          <w:tcPr>
            <w:tcW w:w="1984" w:type="dxa"/>
          </w:tcPr>
          <w:p w14:paraId="29031486" w14:textId="59092B21" w:rsidR="001B172F" w:rsidRPr="00A83629" w:rsidRDefault="001B172F" w:rsidP="001B172F">
            <w:pPr>
              <w:rPr>
                <w:color w:val="FF0000"/>
                <w:lang w:val="en-GB"/>
              </w:rPr>
            </w:pPr>
            <w:r w:rsidRPr="00AC49CB">
              <w:rPr>
                <w:lang w:val="en-GB"/>
              </w:rPr>
              <w:t>December 2024</w:t>
            </w:r>
          </w:p>
        </w:tc>
      </w:tr>
      <w:tr w:rsidR="001B172F" w:rsidRPr="007A3E85" w14:paraId="0A236A9B" w14:textId="77777777" w:rsidTr="00F217E9">
        <w:tc>
          <w:tcPr>
            <w:tcW w:w="5495" w:type="dxa"/>
          </w:tcPr>
          <w:p w14:paraId="4DD88BB2" w14:textId="43B3B255" w:rsidR="001B172F" w:rsidRPr="00AC49CB" w:rsidRDefault="001B172F" w:rsidP="001B172F">
            <w:pPr>
              <w:rPr>
                <w:lang w:val="en-GB"/>
              </w:rPr>
            </w:pPr>
            <w:r w:rsidRPr="001B172F">
              <w:rPr>
                <w:lang w:val="en-US"/>
              </w:rPr>
              <w:t>Split Line Condition Assessment and Repair Recommendation</w:t>
            </w:r>
          </w:p>
        </w:tc>
        <w:tc>
          <w:tcPr>
            <w:tcW w:w="1984" w:type="dxa"/>
          </w:tcPr>
          <w:p w14:paraId="07740D00" w14:textId="5701D553" w:rsidR="001B172F" w:rsidRPr="00A83629" w:rsidRDefault="001B172F" w:rsidP="001B172F">
            <w:pPr>
              <w:rPr>
                <w:color w:val="FF0000"/>
                <w:lang w:val="en-GB"/>
              </w:rPr>
            </w:pPr>
            <w:r w:rsidRPr="00AC49CB">
              <w:rPr>
                <w:lang w:val="en-GB"/>
              </w:rPr>
              <w:t>December 2024</w:t>
            </w:r>
          </w:p>
        </w:tc>
      </w:tr>
      <w:tr w:rsidR="001B172F" w:rsidRPr="007A3E85" w14:paraId="66C35128" w14:textId="77777777" w:rsidTr="00F217E9">
        <w:tc>
          <w:tcPr>
            <w:tcW w:w="5495" w:type="dxa"/>
          </w:tcPr>
          <w:p w14:paraId="03B7D4EB" w14:textId="5FCD3986" w:rsidR="001B172F" w:rsidRPr="00AC49CB" w:rsidRDefault="001B172F" w:rsidP="001B172F">
            <w:pPr>
              <w:rPr>
                <w:lang w:val="en-GB"/>
              </w:rPr>
            </w:pPr>
            <w:r w:rsidRPr="001B172F">
              <w:rPr>
                <w:lang w:val="en-US"/>
              </w:rPr>
              <w:t>Repair Scope Definition for Major Overhaul</w:t>
            </w:r>
          </w:p>
        </w:tc>
        <w:tc>
          <w:tcPr>
            <w:tcW w:w="1984" w:type="dxa"/>
          </w:tcPr>
          <w:p w14:paraId="3E6FEC26" w14:textId="4B091703" w:rsidR="001B172F" w:rsidRPr="00A83629" w:rsidRDefault="001B172F" w:rsidP="001B172F">
            <w:pPr>
              <w:rPr>
                <w:color w:val="FF0000"/>
                <w:lang w:val="en-GB"/>
              </w:rPr>
            </w:pPr>
            <w:r w:rsidRPr="00AC49CB">
              <w:rPr>
                <w:lang w:val="en-GB"/>
              </w:rPr>
              <w:t>January 2025</w:t>
            </w:r>
          </w:p>
        </w:tc>
      </w:tr>
      <w:tr w:rsidR="001B172F" w:rsidRPr="007A3E85" w14:paraId="6AA3A5E0" w14:textId="77777777" w:rsidTr="00F217E9">
        <w:tc>
          <w:tcPr>
            <w:tcW w:w="5495" w:type="dxa"/>
          </w:tcPr>
          <w:p w14:paraId="53D15393" w14:textId="5F24B0EE" w:rsidR="001B172F" w:rsidRPr="00AC49CB" w:rsidRDefault="001B172F" w:rsidP="001B172F">
            <w:pPr>
              <w:rPr>
                <w:lang w:val="en-GB"/>
              </w:rPr>
            </w:pPr>
            <w:r w:rsidRPr="001B172F">
              <w:rPr>
                <w:lang w:val="en-US"/>
              </w:rPr>
              <w:t>Fact Finding Inspection for Major Overhaul</w:t>
            </w:r>
          </w:p>
        </w:tc>
        <w:tc>
          <w:tcPr>
            <w:tcW w:w="1984" w:type="dxa"/>
          </w:tcPr>
          <w:p w14:paraId="20800745" w14:textId="32DB1695" w:rsidR="001B172F" w:rsidRPr="00A83629" w:rsidRDefault="001B172F" w:rsidP="001B172F">
            <w:pPr>
              <w:rPr>
                <w:color w:val="FF0000"/>
                <w:lang w:val="en-GB"/>
              </w:rPr>
            </w:pPr>
            <w:r w:rsidRPr="00AC49CB">
              <w:rPr>
                <w:lang w:val="en-GB"/>
              </w:rPr>
              <w:t>January 2025</w:t>
            </w:r>
          </w:p>
        </w:tc>
      </w:tr>
      <w:tr w:rsidR="001B172F" w:rsidRPr="007A3E85" w14:paraId="4F2E744B" w14:textId="77777777" w:rsidTr="00F217E9">
        <w:tc>
          <w:tcPr>
            <w:tcW w:w="5495" w:type="dxa"/>
          </w:tcPr>
          <w:p w14:paraId="4CC10B85" w14:textId="1DA47FD7" w:rsidR="001B172F" w:rsidRPr="00AC49CB" w:rsidRDefault="001B172F" w:rsidP="001B172F">
            <w:pPr>
              <w:rPr>
                <w:lang w:val="en-GB"/>
              </w:rPr>
            </w:pPr>
            <w:r w:rsidRPr="00405408">
              <w:t xml:space="preserve">Major </w:t>
            </w:r>
            <w:proofErr w:type="spellStart"/>
            <w:r w:rsidRPr="00405408">
              <w:t>Overhaul</w:t>
            </w:r>
            <w:proofErr w:type="spellEnd"/>
            <w:r w:rsidRPr="00405408">
              <w:t xml:space="preserve"> </w:t>
            </w:r>
            <w:proofErr w:type="spellStart"/>
            <w:r w:rsidRPr="00405408">
              <w:t>Completion</w:t>
            </w:r>
            <w:proofErr w:type="spellEnd"/>
            <w:r w:rsidRPr="00405408">
              <w:t xml:space="preserve"> Report</w:t>
            </w:r>
          </w:p>
        </w:tc>
        <w:tc>
          <w:tcPr>
            <w:tcW w:w="1984" w:type="dxa"/>
          </w:tcPr>
          <w:p w14:paraId="24E3B89F" w14:textId="42888D34" w:rsidR="001B172F" w:rsidRPr="00A83629" w:rsidRDefault="001B172F" w:rsidP="001B172F">
            <w:pPr>
              <w:rPr>
                <w:color w:val="FF0000"/>
                <w:lang w:val="en-GB"/>
              </w:rPr>
            </w:pPr>
            <w:r w:rsidRPr="00AC49CB">
              <w:rPr>
                <w:lang w:val="en-GB"/>
              </w:rPr>
              <w:t>June 2025</w:t>
            </w:r>
          </w:p>
        </w:tc>
      </w:tr>
    </w:tbl>
    <w:p w14:paraId="242F31B5" w14:textId="77777777" w:rsidR="00DB2B67" w:rsidRDefault="00DB2B67" w:rsidP="00746573">
      <w:pPr>
        <w:rPr>
          <w:lang w:val="en-GB"/>
        </w:rPr>
      </w:pPr>
    </w:p>
    <w:p w14:paraId="59625CB2" w14:textId="77777777" w:rsidR="00A1097D" w:rsidRPr="00105B33" w:rsidRDefault="00A1097D" w:rsidP="00A1097D">
      <w:pPr>
        <w:spacing w:after="200" w:line="276" w:lineRule="auto"/>
        <w:rPr>
          <w:lang w:val="en-GB"/>
        </w:rPr>
      </w:pPr>
      <w:r w:rsidRPr="00DD6FA4">
        <w:rPr>
          <w:lang w:val="en-GB"/>
        </w:rPr>
        <w:t>Access to Service reports will be granted upon request, subject to the Supplier having signed and returned the NDA. Please refer to Section 1.4 of the Tender Conditions.</w:t>
      </w:r>
    </w:p>
    <w:p w14:paraId="453A04AF" w14:textId="77777777" w:rsidR="00FF6762" w:rsidRDefault="00FF6762" w:rsidP="00746573">
      <w:pPr>
        <w:rPr>
          <w:lang w:val="en-GB"/>
        </w:rPr>
      </w:pPr>
    </w:p>
    <w:p w14:paraId="70CFBD1C" w14:textId="77777777" w:rsidR="00FF6762" w:rsidRPr="007A3E85" w:rsidRDefault="00FF6762" w:rsidP="00746573">
      <w:pPr>
        <w:rPr>
          <w:lang w:val="en-GB"/>
        </w:rPr>
      </w:pPr>
    </w:p>
    <w:p w14:paraId="636D5E0D" w14:textId="77777777" w:rsidR="00746573" w:rsidRPr="007A3E85" w:rsidRDefault="00746573">
      <w:pPr>
        <w:spacing w:after="200" w:line="276" w:lineRule="auto"/>
        <w:rPr>
          <w:rFonts w:ascii="Arial" w:hAnsi="Arial" w:cs="Arial"/>
          <w:b/>
          <w:bCs/>
          <w:kern w:val="32"/>
          <w:sz w:val="32"/>
          <w:szCs w:val="32"/>
          <w:lang w:val="en-GB"/>
        </w:rPr>
      </w:pPr>
      <w:r w:rsidRPr="007A3E85">
        <w:rPr>
          <w:lang w:val="en-GB"/>
        </w:rPr>
        <w:br w:type="page"/>
      </w:r>
    </w:p>
    <w:p w14:paraId="1871A7A6" w14:textId="419099E9" w:rsidR="00FA3A4C" w:rsidRDefault="00FA3A4C" w:rsidP="003D08BA">
      <w:pPr>
        <w:pStyle w:val="Heading1"/>
        <w:rPr>
          <w:lang w:val="en-GB"/>
        </w:rPr>
      </w:pPr>
      <w:bookmarkStart w:id="39" w:name="_Toc239756292"/>
      <w:r w:rsidRPr="007A3E85">
        <w:rPr>
          <w:lang w:val="en-GB"/>
        </w:rPr>
        <w:t>Line 2</w:t>
      </w:r>
      <w:bookmarkEnd w:id="39"/>
    </w:p>
    <w:p w14:paraId="49C9B524" w14:textId="54740089" w:rsidR="007A3E85" w:rsidRPr="007A3E85" w:rsidRDefault="007A3E85" w:rsidP="007A3E85">
      <w:pPr>
        <w:rPr>
          <w:lang w:val="en-GB"/>
        </w:rPr>
      </w:pPr>
      <w:r>
        <w:rPr>
          <w:lang w:val="en-GB"/>
        </w:rPr>
        <w:t>Information regarding Line 2 is outlined in this section.</w:t>
      </w:r>
    </w:p>
    <w:p w14:paraId="0B1E20F7" w14:textId="77777777" w:rsidR="003D08BA" w:rsidRPr="007A3E85" w:rsidRDefault="003D08BA" w:rsidP="003D08BA">
      <w:pPr>
        <w:pStyle w:val="Heading2"/>
        <w:rPr>
          <w:lang w:val="en-GB"/>
        </w:rPr>
      </w:pPr>
      <w:bookmarkStart w:id="40" w:name="_Toc239756293"/>
      <w:r w:rsidRPr="007A3E85">
        <w:rPr>
          <w:lang w:val="en-GB"/>
        </w:rPr>
        <w:t>Basic technical data of contract equipment</w:t>
      </w:r>
      <w:bookmarkEnd w:id="40"/>
    </w:p>
    <w:p w14:paraId="1DE3569C" w14:textId="77777777" w:rsidR="003D08BA" w:rsidRPr="007A3E85" w:rsidRDefault="003D08BA" w:rsidP="003D08BA">
      <w:pPr>
        <w:rPr>
          <w:lang w:val="en-GB"/>
        </w:rPr>
      </w:pPr>
      <w:r w:rsidRPr="007A3E85">
        <w:rPr>
          <w:lang w:val="en-GB"/>
        </w:rPr>
        <w:t>The basic technical data for the equipment is described in this chapter. The following equipment shall be included in the scope:</w:t>
      </w:r>
    </w:p>
    <w:p w14:paraId="357E5EF6" w14:textId="77777777" w:rsidR="003D08BA" w:rsidRPr="007A3E85" w:rsidRDefault="003D08BA" w:rsidP="003D08BA">
      <w:pPr>
        <w:rPr>
          <w:lang w:val="en-GB"/>
        </w:rPr>
      </w:pPr>
    </w:p>
    <w:p w14:paraId="4C0DD75D" w14:textId="32B35AD1" w:rsidR="003D08BA" w:rsidRPr="007A3E85" w:rsidRDefault="003D08BA" w:rsidP="003D08BA">
      <w:pPr>
        <w:pStyle w:val="ListParagraph"/>
        <w:numPr>
          <w:ilvl w:val="0"/>
          <w:numId w:val="7"/>
        </w:numPr>
        <w:rPr>
          <w:lang w:val="en-GB"/>
        </w:rPr>
      </w:pPr>
      <w:r w:rsidRPr="007A3E85">
        <w:rPr>
          <w:lang w:val="en-GB"/>
        </w:rPr>
        <w:t xml:space="preserve">Steam </w:t>
      </w:r>
      <w:r w:rsidR="00567E9A">
        <w:rPr>
          <w:lang w:val="en-GB"/>
        </w:rPr>
        <w:t>turbine</w:t>
      </w:r>
    </w:p>
    <w:p w14:paraId="4A0BD603" w14:textId="77777777" w:rsidR="003D08BA" w:rsidRPr="007A3E85" w:rsidRDefault="003D08BA" w:rsidP="003D08BA">
      <w:pPr>
        <w:pStyle w:val="ListParagraph"/>
        <w:numPr>
          <w:ilvl w:val="0"/>
          <w:numId w:val="7"/>
        </w:numPr>
        <w:rPr>
          <w:lang w:val="en-GB"/>
        </w:rPr>
      </w:pPr>
      <w:r w:rsidRPr="007A3E85">
        <w:rPr>
          <w:lang w:val="en-GB"/>
        </w:rPr>
        <w:t>Gear</w:t>
      </w:r>
    </w:p>
    <w:p w14:paraId="431E1904" w14:textId="77777777" w:rsidR="003D08BA" w:rsidRPr="007A3E85" w:rsidRDefault="003D08BA" w:rsidP="003D08BA">
      <w:pPr>
        <w:pStyle w:val="ListParagraph"/>
        <w:numPr>
          <w:ilvl w:val="0"/>
          <w:numId w:val="7"/>
        </w:numPr>
        <w:rPr>
          <w:lang w:val="en-GB"/>
        </w:rPr>
      </w:pPr>
      <w:r w:rsidRPr="007A3E85">
        <w:rPr>
          <w:lang w:val="en-GB"/>
        </w:rPr>
        <w:t>Generator</w:t>
      </w:r>
    </w:p>
    <w:p w14:paraId="74B285D1" w14:textId="77777777" w:rsidR="003D08BA" w:rsidRPr="007A3E85" w:rsidRDefault="003D08BA" w:rsidP="003D08BA">
      <w:pPr>
        <w:pStyle w:val="ListParagraph"/>
        <w:numPr>
          <w:ilvl w:val="0"/>
          <w:numId w:val="7"/>
        </w:numPr>
        <w:rPr>
          <w:lang w:val="en-GB"/>
        </w:rPr>
      </w:pPr>
      <w:r w:rsidRPr="007A3E85">
        <w:rPr>
          <w:lang w:val="en-GB"/>
        </w:rPr>
        <w:t>Oil system (lube and control)</w:t>
      </w:r>
    </w:p>
    <w:p w14:paraId="7FC49B2F" w14:textId="77777777" w:rsidR="003D08BA" w:rsidRPr="007A3E85" w:rsidRDefault="003D08BA" w:rsidP="003D08BA">
      <w:pPr>
        <w:pStyle w:val="ListParagraph"/>
        <w:numPr>
          <w:ilvl w:val="0"/>
          <w:numId w:val="7"/>
        </w:numPr>
        <w:rPr>
          <w:lang w:val="en-GB"/>
        </w:rPr>
      </w:pPr>
      <w:r w:rsidRPr="007A3E85">
        <w:rPr>
          <w:lang w:val="en-GB"/>
        </w:rPr>
        <w:t>Seal and gland steam system</w:t>
      </w:r>
    </w:p>
    <w:p w14:paraId="34824872" w14:textId="77777777" w:rsidR="003D08BA" w:rsidRPr="007A3E85" w:rsidRDefault="003D08BA" w:rsidP="003D08BA">
      <w:pPr>
        <w:pStyle w:val="ListParagraph"/>
        <w:numPr>
          <w:ilvl w:val="0"/>
          <w:numId w:val="7"/>
        </w:numPr>
        <w:rPr>
          <w:lang w:val="en-GB"/>
        </w:rPr>
      </w:pPr>
      <w:r w:rsidRPr="007A3E85">
        <w:rPr>
          <w:lang w:val="en-GB"/>
        </w:rPr>
        <w:t>Local instrumentation on equipment</w:t>
      </w:r>
    </w:p>
    <w:p w14:paraId="05220653" w14:textId="77777777" w:rsidR="003D08BA" w:rsidRPr="007A3E85" w:rsidRDefault="003D08BA" w:rsidP="003D08BA">
      <w:pPr>
        <w:pStyle w:val="ListParagraph"/>
        <w:numPr>
          <w:ilvl w:val="0"/>
          <w:numId w:val="7"/>
        </w:numPr>
        <w:rPr>
          <w:lang w:val="en-GB"/>
        </w:rPr>
      </w:pPr>
      <w:r w:rsidRPr="007A3E85">
        <w:rPr>
          <w:lang w:val="en-GB"/>
        </w:rPr>
        <w:t>Safety functions including associated instrumentation</w:t>
      </w:r>
    </w:p>
    <w:p w14:paraId="05594784" w14:textId="65EA04BD" w:rsidR="003D08BA" w:rsidRPr="007A3E85" w:rsidRDefault="003D08BA" w:rsidP="003D08BA">
      <w:pPr>
        <w:pStyle w:val="ListParagraph"/>
        <w:numPr>
          <w:ilvl w:val="0"/>
          <w:numId w:val="7"/>
        </w:numPr>
        <w:rPr>
          <w:lang w:val="en-GB"/>
        </w:rPr>
      </w:pPr>
      <w:r w:rsidRPr="007A3E85">
        <w:rPr>
          <w:lang w:val="en-GB"/>
        </w:rPr>
        <w:t xml:space="preserve">Emergency steam </w:t>
      </w:r>
      <w:r w:rsidR="00567E9A">
        <w:rPr>
          <w:lang w:val="en-GB"/>
        </w:rPr>
        <w:t>turbine</w:t>
      </w:r>
      <w:r w:rsidRPr="007A3E85">
        <w:rPr>
          <w:lang w:val="en-GB"/>
        </w:rPr>
        <w:t xml:space="preserve"> drives</w:t>
      </w:r>
    </w:p>
    <w:p w14:paraId="768FF104" w14:textId="77777777" w:rsidR="003D08BA" w:rsidRPr="007A3E85" w:rsidRDefault="003D08BA" w:rsidP="003D08BA">
      <w:pPr>
        <w:rPr>
          <w:lang w:val="en-GB"/>
        </w:rPr>
      </w:pPr>
    </w:p>
    <w:p w14:paraId="51D9CFA5" w14:textId="5B5F5F65" w:rsidR="00DD657A" w:rsidRPr="007A3E85" w:rsidRDefault="00DD657A" w:rsidP="00FA3A4C">
      <w:pPr>
        <w:pStyle w:val="Heading3"/>
        <w:rPr>
          <w:lang w:val="en-GB"/>
        </w:rPr>
      </w:pPr>
      <w:bookmarkStart w:id="41" w:name="_Toc239756294"/>
      <w:r w:rsidRPr="007A3E85">
        <w:rPr>
          <w:lang w:val="en-GB"/>
        </w:rPr>
        <w:t xml:space="preserve">Steam </w:t>
      </w:r>
      <w:r w:rsidR="00567E9A">
        <w:rPr>
          <w:lang w:val="en-GB"/>
        </w:rPr>
        <w:t>turbine</w:t>
      </w:r>
      <w:bookmarkEnd w:id="41"/>
      <w:r w:rsidRPr="007A3E85">
        <w:rPr>
          <w:lang w:val="en-GB"/>
        </w:rPr>
        <w:t xml:space="preserve"> </w:t>
      </w:r>
    </w:p>
    <w:tbl>
      <w:tblPr>
        <w:tblW w:w="5969"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559"/>
        <w:gridCol w:w="2410"/>
      </w:tblGrid>
      <w:tr w:rsidR="00FA3A4C" w:rsidRPr="007A3E85" w14:paraId="776ACD82" w14:textId="77777777" w:rsidTr="00BF1A73">
        <w:trPr>
          <w:trHeight w:val="288"/>
        </w:trPr>
        <w:tc>
          <w:tcPr>
            <w:tcW w:w="5969" w:type="dxa"/>
            <w:gridSpan w:val="2"/>
            <w:shd w:val="clear" w:color="auto" w:fill="A6A6A6" w:themeFill="background1" w:themeFillShade="A6"/>
            <w:noWrap/>
            <w:vAlign w:val="bottom"/>
            <w:hideMark/>
          </w:tcPr>
          <w:p w14:paraId="3D52C781" w14:textId="3718479A" w:rsidR="00FA3A4C" w:rsidRPr="007A3E85" w:rsidRDefault="00567E9A" w:rsidP="00FA3A4C">
            <w:pPr>
              <w:rPr>
                <w:rFonts w:ascii="Calibri" w:hAnsi="Calibri"/>
                <w:b/>
                <w:bCs/>
                <w:color w:val="000000"/>
                <w:sz w:val="22"/>
                <w:szCs w:val="22"/>
                <w:lang w:val="en-GB" w:eastAsia="en-GB"/>
              </w:rPr>
            </w:pPr>
            <w:r>
              <w:rPr>
                <w:rFonts w:ascii="Calibri" w:hAnsi="Calibri"/>
                <w:b/>
                <w:bCs/>
                <w:color w:val="000000"/>
                <w:sz w:val="22"/>
                <w:szCs w:val="22"/>
                <w:lang w:val="en-GB" w:eastAsia="en-GB"/>
              </w:rPr>
              <w:t>Turbine</w:t>
            </w:r>
          </w:p>
        </w:tc>
      </w:tr>
      <w:tr w:rsidR="00FA3A4C" w:rsidRPr="007A3E85" w14:paraId="417F6AF7" w14:textId="77777777" w:rsidTr="00BF1A73">
        <w:trPr>
          <w:trHeight w:val="312"/>
        </w:trPr>
        <w:tc>
          <w:tcPr>
            <w:tcW w:w="3559" w:type="dxa"/>
            <w:shd w:val="clear" w:color="000000" w:fill="D9D9D9" w:themeFill="background1" w:themeFillShade="D9"/>
            <w:noWrap/>
            <w:vAlign w:val="center"/>
            <w:hideMark/>
          </w:tcPr>
          <w:p w14:paraId="575AFA92" w14:textId="77777777" w:rsidR="00FA3A4C" w:rsidRPr="007A3E85" w:rsidRDefault="00FA3A4C" w:rsidP="00143650">
            <w:pPr>
              <w:rPr>
                <w:color w:val="000000"/>
                <w:lang w:val="en-GB" w:eastAsia="en-GB"/>
              </w:rPr>
            </w:pPr>
            <w:r w:rsidRPr="007A3E85">
              <w:rPr>
                <w:color w:val="000000"/>
                <w:lang w:val="en-GB" w:eastAsia="en-GB"/>
              </w:rPr>
              <w:t>Make</w:t>
            </w:r>
          </w:p>
        </w:tc>
        <w:tc>
          <w:tcPr>
            <w:tcW w:w="2410" w:type="dxa"/>
            <w:noWrap/>
            <w:vAlign w:val="bottom"/>
          </w:tcPr>
          <w:p w14:paraId="69567825" w14:textId="67374DE0" w:rsidR="00FA3A4C" w:rsidRPr="007A3E85" w:rsidRDefault="00BF071C" w:rsidP="004D1F34">
            <w:pPr>
              <w:rPr>
                <w:rFonts w:ascii="Calibri" w:hAnsi="Calibri"/>
                <w:color w:val="000000"/>
                <w:sz w:val="22"/>
                <w:szCs w:val="22"/>
                <w:lang w:val="en-GB" w:eastAsia="en-GB"/>
              </w:rPr>
            </w:pPr>
            <w:r>
              <w:rPr>
                <w:rFonts w:ascii="Calibri" w:hAnsi="Calibri"/>
                <w:color w:val="000000"/>
                <w:sz w:val="22"/>
                <w:szCs w:val="22"/>
                <w:lang w:val="en-GB" w:eastAsia="en-GB"/>
              </w:rPr>
              <w:t>TGM Turinas</w:t>
            </w:r>
          </w:p>
        </w:tc>
      </w:tr>
      <w:tr w:rsidR="00FA3A4C" w:rsidRPr="007A3E85" w14:paraId="3CAA431D" w14:textId="77777777" w:rsidTr="00BF1A73">
        <w:trPr>
          <w:trHeight w:val="312"/>
        </w:trPr>
        <w:tc>
          <w:tcPr>
            <w:tcW w:w="3559" w:type="dxa"/>
            <w:shd w:val="clear" w:color="000000" w:fill="D9D9D9" w:themeFill="background1" w:themeFillShade="D9"/>
            <w:noWrap/>
            <w:vAlign w:val="center"/>
            <w:hideMark/>
          </w:tcPr>
          <w:p w14:paraId="50374C89" w14:textId="77777777" w:rsidR="00FA3A4C" w:rsidRPr="007A3E85" w:rsidRDefault="00FA3A4C" w:rsidP="00143650">
            <w:pPr>
              <w:rPr>
                <w:color w:val="000000"/>
                <w:lang w:val="en-GB" w:eastAsia="en-GB"/>
              </w:rPr>
            </w:pPr>
            <w:r w:rsidRPr="007A3E85">
              <w:rPr>
                <w:color w:val="000000"/>
                <w:lang w:val="en-GB" w:eastAsia="en-GB"/>
              </w:rPr>
              <w:t>Type</w:t>
            </w:r>
          </w:p>
        </w:tc>
        <w:tc>
          <w:tcPr>
            <w:tcW w:w="2410" w:type="dxa"/>
            <w:noWrap/>
            <w:vAlign w:val="bottom"/>
          </w:tcPr>
          <w:p w14:paraId="70EE5047" w14:textId="6E084AA8" w:rsidR="00FA3A4C" w:rsidRPr="007A3E85" w:rsidRDefault="008B10A6"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BT32</w:t>
            </w:r>
          </w:p>
        </w:tc>
      </w:tr>
      <w:tr w:rsidR="00FA3A4C" w:rsidRPr="007A3E85" w14:paraId="093B9414" w14:textId="77777777" w:rsidTr="00BF1A73">
        <w:trPr>
          <w:trHeight w:val="312"/>
        </w:trPr>
        <w:tc>
          <w:tcPr>
            <w:tcW w:w="3559" w:type="dxa"/>
            <w:shd w:val="clear" w:color="000000" w:fill="D9D9D9" w:themeFill="background1" w:themeFillShade="D9"/>
            <w:noWrap/>
            <w:vAlign w:val="center"/>
            <w:hideMark/>
          </w:tcPr>
          <w:p w14:paraId="6ADD8EB1" w14:textId="77777777" w:rsidR="00FA3A4C" w:rsidRPr="007A3E85" w:rsidRDefault="00FA3A4C" w:rsidP="00143650">
            <w:pPr>
              <w:rPr>
                <w:color w:val="000000"/>
                <w:lang w:val="en-GB" w:eastAsia="en-GB"/>
              </w:rPr>
            </w:pPr>
            <w:r w:rsidRPr="007A3E85">
              <w:rPr>
                <w:color w:val="000000"/>
                <w:lang w:val="en-GB" w:eastAsia="en-GB"/>
              </w:rPr>
              <w:t>Rpm</w:t>
            </w:r>
          </w:p>
        </w:tc>
        <w:tc>
          <w:tcPr>
            <w:tcW w:w="2410" w:type="dxa"/>
            <w:noWrap/>
            <w:vAlign w:val="bottom"/>
          </w:tcPr>
          <w:p w14:paraId="421073D9" w14:textId="4F2512FB" w:rsidR="00FA3A4C" w:rsidRPr="007A3E85" w:rsidRDefault="008B10A6"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8 500</w:t>
            </w:r>
          </w:p>
        </w:tc>
      </w:tr>
      <w:tr w:rsidR="00FA3A4C" w:rsidRPr="007A3E85" w14:paraId="4C9B8F09" w14:textId="77777777" w:rsidTr="00BF1A73">
        <w:trPr>
          <w:trHeight w:val="312"/>
        </w:trPr>
        <w:tc>
          <w:tcPr>
            <w:tcW w:w="3559" w:type="dxa"/>
            <w:shd w:val="clear" w:color="000000" w:fill="D9D9D9" w:themeFill="background1" w:themeFillShade="D9"/>
            <w:noWrap/>
            <w:vAlign w:val="center"/>
            <w:hideMark/>
          </w:tcPr>
          <w:p w14:paraId="4DAC8919" w14:textId="77777777" w:rsidR="00FA3A4C" w:rsidRPr="007A3E85" w:rsidRDefault="00FA3A4C" w:rsidP="00143650">
            <w:pPr>
              <w:rPr>
                <w:color w:val="000000"/>
                <w:lang w:val="en-GB" w:eastAsia="en-GB"/>
              </w:rPr>
            </w:pPr>
            <w:r w:rsidRPr="007A3E85">
              <w:rPr>
                <w:color w:val="000000"/>
                <w:lang w:val="en-GB" w:eastAsia="en-GB"/>
              </w:rPr>
              <w:t>Rated power</w:t>
            </w:r>
          </w:p>
        </w:tc>
        <w:tc>
          <w:tcPr>
            <w:tcW w:w="2410" w:type="dxa"/>
            <w:noWrap/>
            <w:vAlign w:val="bottom"/>
          </w:tcPr>
          <w:p w14:paraId="7D0D6543" w14:textId="1AED4356" w:rsidR="00FA3A4C" w:rsidRPr="007A3E85" w:rsidRDefault="008B10A6"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9 600 kW</w:t>
            </w:r>
          </w:p>
        </w:tc>
      </w:tr>
      <w:tr w:rsidR="00FA3A4C" w:rsidRPr="007A3E85" w14:paraId="4296D6B5" w14:textId="77777777" w:rsidTr="00BF1A73">
        <w:trPr>
          <w:trHeight w:val="312"/>
        </w:trPr>
        <w:tc>
          <w:tcPr>
            <w:tcW w:w="3559" w:type="dxa"/>
            <w:shd w:val="clear" w:color="000000" w:fill="D9D9D9" w:themeFill="background1" w:themeFillShade="D9"/>
            <w:noWrap/>
            <w:vAlign w:val="center"/>
          </w:tcPr>
          <w:p w14:paraId="6765A5E8" w14:textId="2FB7C0A9" w:rsidR="00FA3A4C" w:rsidRPr="007A3E85" w:rsidRDefault="00FA3A4C" w:rsidP="00143650">
            <w:pPr>
              <w:rPr>
                <w:color w:val="000000"/>
                <w:lang w:val="en-GB" w:eastAsia="en-GB"/>
              </w:rPr>
            </w:pPr>
            <w:r w:rsidRPr="007A3E85">
              <w:rPr>
                <w:color w:val="000000"/>
                <w:lang w:val="en-GB" w:eastAsia="en-GB"/>
              </w:rPr>
              <w:t>Stages</w:t>
            </w:r>
          </w:p>
        </w:tc>
        <w:tc>
          <w:tcPr>
            <w:tcW w:w="2410" w:type="dxa"/>
            <w:noWrap/>
            <w:vAlign w:val="bottom"/>
          </w:tcPr>
          <w:p w14:paraId="61DBC526" w14:textId="0BF763D3"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15</w:t>
            </w:r>
          </w:p>
        </w:tc>
      </w:tr>
      <w:tr w:rsidR="00FA3A4C" w:rsidRPr="007A3E85" w14:paraId="08699325" w14:textId="77777777" w:rsidTr="00BF1A73">
        <w:trPr>
          <w:trHeight w:val="312"/>
        </w:trPr>
        <w:tc>
          <w:tcPr>
            <w:tcW w:w="3559" w:type="dxa"/>
            <w:shd w:val="clear" w:color="000000" w:fill="D9D9D9" w:themeFill="background1" w:themeFillShade="D9"/>
            <w:noWrap/>
            <w:vAlign w:val="center"/>
            <w:hideMark/>
          </w:tcPr>
          <w:p w14:paraId="06CB26A3" w14:textId="77777777" w:rsidR="00FA3A4C" w:rsidRPr="007A3E85" w:rsidRDefault="00FA3A4C" w:rsidP="00143650">
            <w:pPr>
              <w:rPr>
                <w:color w:val="000000"/>
                <w:lang w:val="en-GB" w:eastAsia="en-GB"/>
              </w:rPr>
            </w:pPr>
            <w:r w:rsidRPr="007A3E85">
              <w:rPr>
                <w:color w:val="000000"/>
                <w:lang w:val="en-GB" w:eastAsia="en-GB"/>
              </w:rPr>
              <w:t>Steam conditions in</w:t>
            </w:r>
          </w:p>
        </w:tc>
        <w:tc>
          <w:tcPr>
            <w:tcW w:w="2410" w:type="dxa"/>
            <w:noWrap/>
            <w:vAlign w:val="bottom"/>
          </w:tcPr>
          <w:p w14:paraId="25490A18" w14:textId="2CBD514C"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41 bara / 400</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FA3A4C" w:rsidRPr="007A3E85" w14:paraId="5BD634AB" w14:textId="77777777" w:rsidTr="00BF1A73">
        <w:trPr>
          <w:trHeight w:val="312"/>
        </w:trPr>
        <w:tc>
          <w:tcPr>
            <w:tcW w:w="3559" w:type="dxa"/>
            <w:shd w:val="clear" w:color="000000" w:fill="D9D9D9" w:themeFill="background1" w:themeFillShade="D9"/>
            <w:noWrap/>
            <w:vAlign w:val="center"/>
          </w:tcPr>
          <w:p w14:paraId="5F4CDC60" w14:textId="4C9AC809" w:rsidR="00FA3A4C" w:rsidRPr="007A3E85" w:rsidRDefault="00FA3A4C" w:rsidP="001E0B3C">
            <w:pPr>
              <w:rPr>
                <w:color w:val="000000"/>
                <w:lang w:val="en-GB" w:eastAsia="en-GB"/>
              </w:rPr>
            </w:pPr>
            <w:r w:rsidRPr="007A3E85">
              <w:rPr>
                <w:color w:val="000000"/>
                <w:lang w:val="en-GB" w:eastAsia="en-GB"/>
              </w:rPr>
              <w:t xml:space="preserve">Steam flow </w:t>
            </w:r>
          </w:p>
        </w:tc>
        <w:tc>
          <w:tcPr>
            <w:tcW w:w="2410" w:type="dxa"/>
            <w:noWrap/>
            <w:vAlign w:val="bottom"/>
          </w:tcPr>
          <w:p w14:paraId="35EA7872" w14:textId="75E49A90"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59.8 t/h (max)</w:t>
            </w:r>
          </w:p>
        </w:tc>
      </w:tr>
      <w:tr w:rsidR="00FA3A4C" w:rsidRPr="007A3E85" w14:paraId="1A68D66B" w14:textId="77777777" w:rsidTr="00BF1A73">
        <w:trPr>
          <w:trHeight w:val="312"/>
        </w:trPr>
        <w:tc>
          <w:tcPr>
            <w:tcW w:w="3559" w:type="dxa"/>
            <w:shd w:val="clear" w:color="000000" w:fill="D9D9D9" w:themeFill="background1" w:themeFillShade="D9"/>
            <w:noWrap/>
            <w:vAlign w:val="center"/>
            <w:hideMark/>
          </w:tcPr>
          <w:p w14:paraId="553EA16C" w14:textId="50B2977F" w:rsidR="00FA3A4C" w:rsidRPr="007A3E85" w:rsidRDefault="00DB21E5" w:rsidP="00143650">
            <w:pPr>
              <w:rPr>
                <w:color w:val="000000"/>
                <w:lang w:val="en-GB" w:eastAsia="en-GB"/>
              </w:rPr>
            </w:pPr>
            <w:r w:rsidRPr="007A3E85">
              <w:rPr>
                <w:color w:val="000000"/>
                <w:lang w:val="en-GB" w:eastAsia="en-GB"/>
              </w:rPr>
              <w:t>Bleed 1</w:t>
            </w:r>
          </w:p>
        </w:tc>
        <w:tc>
          <w:tcPr>
            <w:tcW w:w="2410" w:type="dxa"/>
            <w:noWrap/>
            <w:vAlign w:val="bottom"/>
          </w:tcPr>
          <w:p w14:paraId="0D577FF3" w14:textId="6E6ABC99"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6.4 bara / 191</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FA3A4C" w:rsidRPr="007A3E85" w14:paraId="03AECB45" w14:textId="77777777" w:rsidTr="00BF1A73">
        <w:trPr>
          <w:trHeight w:val="312"/>
        </w:trPr>
        <w:tc>
          <w:tcPr>
            <w:tcW w:w="3559" w:type="dxa"/>
            <w:shd w:val="clear" w:color="000000" w:fill="D9D9D9" w:themeFill="background1" w:themeFillShade="D9"/>
            <w:noWrap/>
            <w:vAlign w:val="center"/>
            <w:hideMark/>
          </w:tcPr>
          <w:p w14:paraId="42F67540" w14:textId="0E4D6DCA" w:rsidR="00FA3A4C" w:rsidRPr="007A3E85" w:rsidRDefault="00DB21E5" w:rsidP="00143650">
            <w:pPr>
              <w:rPr>
                <w:color w:val="000000"/>
                <w:lang w:val="en-GB" w:eastAsia="en-GB"/>
              </w:rPr>
            </w:pPr>
            <w:r w:rsidRPr="007A3E85">
              <w:rPr>
                <w:color w:val="000000"/>
                <w:lang w:val="en-GB" w:eastAsia="en-GB"/>
              </w:rPr>
              <w:t>Bleed 2</w:t>
            </w:r>
          </w:p>
        </w:tc>
        <w:tc>
          <w:tcPr>
            <w:tcW w:w="2410" w:type="dxa"/>
            <w:noWrap/>
            <w:vAlign w:val="bottom"/>
          </w:tcPr>
          <w:p w14:paraId="1C613131" w14:textId="4B798B57"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3.4 bara / 186</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FA3A4C" w:rsidRPr="007A3E85" w14:paraId="084D99CF" w14:textId="77777777" w:rsidTr="00BF1A73">
        <w:trPr>
          <w:trHeight w:val="312"/>
        </w:trPr>
        <w:tc>
          <w:tcPr>
            <w:tcW w:w="3559" w:type="dxa"/>
            <w:shd w:val="clear" w:color="000000" w:fill="D9D9D9" w:themeFill="background1" w:themeFillShade="D9"/>
            <w:noWrap/>
            <w:vAlign w:val="center"/>
            <w:hideMark/>
          </w:tcPr>
          <w:p w14:paraId="63B8CFC2" w14:textId="7E2D821E" w:rsidR="00FA3A4C" w:rsidRPr="007A3E85" w:rsidRDefault="00DB21E5" w:rsidP="00143650">
            <w:pPr>
              <w:rPr>
                <w:color w:val="000000"/>
                <w:lang w:val="en-GB" w:eastAsia="en-GB"/>
              </w:rPr>
            </w:pPr>
            <w:r w:rsidRPr="007A3E85">
              <w:rPr>
                <w:color w:val="000000"/>
                <w:lang w:val="en-GB" w:eastAsia="en-GB"/>
              </w:rPr>
              <w:t>Bleed 3</w:t>
            </w:r>
          </w:p>
        </w:tc>
        <w:tc>
          <w:tcPr>
            <w:tcW w:w="2410" w:type="dxa"/>
            <w:noWrap/>
            <w:vAlign w:val="bottom"/>
          </w:tcPr>
          <w:p w14:paraId="653FBEEF" w14:textId="32E5B342"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3.4 bara / 186</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r w:rsidR="00FA3A4C" w:rsidRPr="007A3E85" w14:paraId="7B8270F3" w14:textId="77777777" w:rsidTr="00BF1A73">
        <w:trPr>
          <w:trHeight w:val="312"/>
        </w:trPr>
        <w:tc>
          <w:tcPr>
            <w:tcW w:w="3559" w:type="dxa"/>
            <w:shd w:val="clear" w:color="000000" w:fill="D9D9D9" w:themeFill="background1" w:themeFillShade="D9"/>
            <w:noWrap/>
            <w:vAlign w:val="center"/>
            <w:hideMark/>
          </w:tcPr>
          <w:p w14:paraId="24124FED" w14:textId="68CFB0AF" w:rsidR="00FA3A4C" w:rsidRPr="007A3E85" w:rsidRDefault="00DB21E5" w:rsidP="00143650">
            <w:pPr>
              <w:rPr>
                <w:color w:val="000000"/>
                <w:lang w:val="en-GB" w:eastAsia="en-GB"/>
              </w:rPr>
            </w:pPr>
            <w:r w:rsidRPr="007A3E85">
              <w:rPr>
                <w:color w:val="000000"/>
                <w:lang w:val="en-GB" w:eastAsia="en-GB"/>
              </w:rPr>
              <w:t>Exhaust</w:t>
            </w:r>
          </w:p>
        </w:tc>
        <w:tc>
          <w:tcPr>
            <w:tcW w:w="2410" w:type="dxa"/>
            <w:noWrap/>
            <w:vAlign w:val="bottom"/>
          </w:tcPr>
          <w:p w14:paraId="6CDFAB6C" w14:textId="02BA2330" w:rsidR="00FA3A4C" w:rsidRPr="007A3E85" w:rsidRDefault="00DB21E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0.6-2.4 bara / 94-210</w:t>
            </w:r>
            <w:r w:rsidRPr="007A3E85">
              <w:rPr>
                <w:rFonts w:ascii="Calibri" w:hAnsi="Calibri"/>
                <w:color w:val="000000"/>
                <w:sz w:val="22"/>
                <w:szCs w:val="22"/>
                <w:vertAlign w:val="superscript"/>
                <w:lang w:val="en-GB" w:eastAsia="en-GB"/>
              </w:rPr>
              <w:t>o</w:t>
            </w:r>
            <w:r w:rsidRPr="007A3E85">
              <w:rPr>
                <w:rFonts w:ascii="Calibri" w:hAnsi="Calibri"/>
                <w:color w:val="000000"/>
                <w:sz w:val="22"/>
                <w:szCs w:val="22"/>
                <w:lang w:val="en-GB" w:eastAsia="en-GB"/>
              </w:rPr>
              <w:t>C</w:t>
            </w:r>
          </w:p>
        </w:tc>
      </w:tr>
    </w:tbl>
    <w:p w14:paraId="3CADA776" w14:textId="41E68604" w:rsidR="00DD657A" w:rsidRPr="007A3E85" w:rsidRDefault="00DD657A" w:rsidP="00DD657A">
      <w:pPr>
        <w:rPr>
          <w:lang w:val="en-GB"/>
        </w:rPr>
      </w:pPr>
    </w:p>
    <w:p w14:paraId="6CFE2A30" w14:textId="77777777" w:rsidR="00DD657A" w:rsidRPr="007A3E85" w:rsidRDefault="00DD657A" w:rsidP="00FA3A4C">
      <w:pPr>
        <w:pStyle w:val="Heading3"/>
        <w:rPr>
          <w:lang w:val="en-GB"/>
        </w:rPr>
      </w:pPr>
      <w:bookmarkStart w:id="42" w:name="_Toc239756295"/>
      <w:r w:rsidRPr="007A3E85">
        <w:rPr>
          <w:lang w:val="en-GB"/>
        </w:rPr>
        <w:t>Gear</w:t>
      </w:r>
      <w:bookmarkEnd w:id="42"/>
    </w:p>
    <w:tbl>
      <w:tblPr>
        <w:tblW w:w="6110"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551"/>
      </w:tblGrid>
      <w:tr w:rsidR="00D87B3C" w:rsidRPr="007A3E85" w14:paraId="22F03626" w14:textId="77777777" w:rsidTr="00DC1DEB">
        <w:trPr>
          <w:trHeight w:val="312"/>
        </w:trPr>
        <w:tc>
          <w:tcPr>
            <w:tcW w:w="6110" w:type="dxa"/>
            <w:gridSpan w:val="2"/>
            <w:shd w:val="clear" w:color="auto" w:fill="A6A6A6" w:themeFill="background1" w:themeFillShade="A6"/>
            <w:noWrap/>
            <w:vAlign w:val="center"/>
            <w:hideMark/>
          </w:tcPr>
          <w:p w14:paraId="10A19C27" w14:textId="305247DD" w:rsidR="00D87B3C" w:rsidRPr="007A3E85" w:rsidRDefault="00D87B3C" w:rsidP="00DC1DEB">
            <w:pPr>
              <w:rPr>
                <w:rFonts w:ascii="Calibri" w:hAnsi="Calibri"/>
                <w:color w:val="000000"/>
                <w:sz w:val="22"/>
                <w:szCs w:val="22"/>
                <w:lang w:val="en-GB" w:eastAsia="en-GB"/>
              </w:rPr>
            </w:pPr>
            <w:r w:rsidRPr="007A3E85">
              <w:rPr>
                <w:b/>
                <w:bCs/>
                <w:color w:val="000000"/>
                <w:lang w:val="en-GB" w:eastAsia="en-GB"/>
              </w:rPr>
              <w:t>Gear</w:t>
            </w:r>
          </w:p>
        </w:tc>
      </w:tr>
      <w:tr w:rsidR="006D2424" w:rsidRPr="007A3E85" w14:paraId="075FF5D9" w14:textId="77777777" w:rsidTr="006D2424">
        <w:trPr>
          <w:trHeight w:val="312"/>
        </w:trPr>
        <w:tc>
          <w:tcPr>
            <w:tcW w:w="3559" w:type="dxa"/>
            <w:shd w:val="clear" w:color="000000" w:fill="D9D9D9"/>
            <w:noWrap/>
            <w:vAlign w:val="center"/>
            <w:hideMark/>
          </w:tcPr>
          <w:p w14:paraId="745A0932" w14:textId="77777777" w:rsidR="006D2424" w:rsidRPr="007A3E85" w:rsidRDefault="006D2424" w:rsidP="00DC1DEB">
            <w:pPr>
              <w:rPr>
                <w:color w:val="000000"/>
                <w:lang w:val="en-GB" w:eastAsia="en-GB"/>
              </w:rPr>
            </w:pPr>
            <w:r w:rsidRPr="007A3E85">
              <w:rPr>
                <w:color w:val="000000"/>
                <w:lang w:val="en-GB" w:eastAsia="en-GB"/>
              </w:rPr>
              <w:t>Make</w:t>
            </w:r>
          </w:p>
        </w:tc>
        <w:tc>
          <w:tcPr>
            <w:tcW w:w="2551" w:type="dxa"/>
            <w:noWrap/>
            <w:vAlign w:val="bottom"/>
          </w:tcPr>
          <w:p w14:paraId="3D1FC89D" w14:textId="5F9BC66B"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Renk</w:t>
            </w:r>
          </w:p>
        </w:tc>
      </w:tr>
      <w:tr w:rsidR="006D2424" w:rsidRPr="007A3E85" w14:paraId="0CE4D47A" w14:textId="77777777" w:rsidTr="006D2424">
        <w:trPr>
          <w:trHeight w:val="312"/>
        </w:trPr>
        <w:tc>
          <w:tcPr>
            <w:tcW w:w="3559" w:type="dxa"/>
            <w:shd w:val="clear" w:color="000000" w:fill="D9D9D9"/>
            <w:noWrap/>
            <w:vAlign w:val="center"/>
            <w:hideMark/>
          </w:tcPr>
          <w:p w14:paraId="07672BE6" w14:textId="77777777" w:rsidR="006D2424" w:rsidRPr="007A3E85" w:rsidRDefault="006D2424" w:rsidP="00DC1DEB">
            <w:pPr>
              <w:rPr>
                <w:color w:val="000000"/>
                <w:lang w:val="en-GB" w:eastAsia="en-GB"/>
              </w:rPr>
            </w:pPr>
            <w:r w:rsidRPr="007A3E85">
              <w:rPr>
                <w:color w:val="000000"/>
                <w:lang w:val="en-GB" w:eastAsia="en-GB"/>
              </w:rPr>
              <w:t>Type</w:t>
            </w:r>
          </w:p>
        </w:tc>
        <w:tc>
          <w:tcPr>
            <w:tcW w:w="2551" w:type="dxa"/>
            <w:noWrap/>
            <w:vAlign w:val="bottom"/>
          </w:tcPr>
          <w:p w14:paraId="1C0BD486" w14:textId="7617EE9B"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TCS-630</w:t>
            </w:r>
          </w:p>
        </w:tc>
      </w:tr>
      <w:tr w:rsidR="006D2424" w:rsidRPr="0002008B" w14:paraId="69333EE3" w14:textId="77777777" w:rsidTr="006D2424">
        <w:trPr>
          <w:trHeight w:val="312"/>
        </w:trPr>
        <w:tc>
          <w:tcPr>
            <w:tcW w:w="3559" w:type="dxa"/>
            <w:shd w:val="clear" w:color="000000" w:fill="D9D9D9"/>
            <w:noWrap/>
            <w:vAlign w:val="center"/>
          </w:tcPr>
          <w:p w14:paraId="41B7FDD9" w14:textId="4926D439" w:rsidR="006D2424" w:rsidRPr="007A3E85" w:rsidRDefault="00D87B3C" w:rsidP="00DC1DEB">
            <w:pPr>
              <w:rPr>
                <w:color w:val="000000"/>
                <w:lang w:val="en-GB" w:eastAsia="en-GB"/>
              </w:rPr>
            </w:pPr>
            <w:r w:rsidRPr="007A3E85">
              <w:rPr>
                <w:color w:val="000000"/>
                <w:lang w:val="en-GB" w:eastAsia="en-GB"/>
              </w:rPr>
              <w:t>Model</w:t>
            </w:r>
          </w:p>
        </w:tc>
        <w:tc>
          <w:tcPr>
            <w:tcW w:w="2551" w:type="dxa"/>
            <w:noWrap/>
            <w:vAlign w:val="bottom"/>
          </w:tcPr>
          <w:p w14:paraId="4A924A25" w14:textId="570E894D" w:rsidR="006D2424" w:rsidRPr="007A3E85" w:rsidRDefault="00C32985"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Double</w:t>
            </w:r>
            <w:r w:rsidR="00D87B3C" w:rsidRPr="007A3E85">
              <w:rPr>
                <w:rFonts w:ascii="Calibri" w:hAnsi="Calibri"/>
                <w:color w:val="000000"/>
                <w:sz w:val="22"/>
                <w:szCs w:val="22"/>
                <w:lang w:val="en-GB" w:eastAsia="en-GB"/>
              </w:rPr>
              <w:t>-helical spur wheel gearbox</w:t>
            </w:r>
          </w:p>
        </w:tc>
      </w:tr>
      <w:tr w:rsidR="006D2424" w:rsidRPr="007A3E85" w14:paraId="22D2C960" w14:textId="77777777" w:rsidTr="006D2424">
        <w:trPr>
          <w:trHeight w:val="312"/>
        </w:trPr>
        <w:tc>
          <w:tcPr>
            <w:tcW w:w="3559" w:type="dxa"/>
            <w:shd w:val="clear" w:color="000000" w:fill="D9D9D9"/>
            <w:noWrap/>
            <w:vAlign w:val="center"/>
            <w:hideMark/>
          </w:tcPr>
          <w:p w14:paraId="6E00754F" w14:textId="1B106D72" w:rsidR="006D2424" w:rsidRPr="007A3E85" w:rsidRDefault="00D87B3C" w:rsidP="00DC1DEB">
            <w:pPr>
              <w:rPr>
                <w:color w:val="000000"/>
                <w:lang w:val="en-GB" w:eastAsia="en-GB"/>
              </w:rPr>
            </w:pPr>
            <w:r w:rsidRPr="007A3E85">
              <w:rPr>
                <w:color w:val="000000"/>
                <w:lang w:val="en-GB" w:eastAsia="en-GB"/>
              </w:rPr>
              <w:t>Nominal power</w:t>
            </w:r>
          </w:p>
        </w:tc>
        <w:tc>
          <w:tcPr>
            <w:tcW w:w="2551" w:type="dxa"/>
            <w:noWrap/>
            <w:vAlign w:val="bottom"/>
          </w:tcPr>
          <w:p w14:paraId="22A158A7" w14:textId="37418386"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10 020 kW</w:t>
            </w:r>
          </w:p>
        </w:tc>
      </w:tr>
      <w:tr w:rsidR="006D2424" w:rsidRPr="007A3E85" w14:paraId="2E5FBD2F" w14:textId="77777777" w:rsidTr="006D2424">
        <w:trPr>
          <w:trHeight w:val="312"/>
        </w:trPr>
        <w:tc>
          <w:tcPr>
            <w:tcW w:w="3559" w:type="dxa"/>
            <w:shd w:val="clear" w:color="000000" w:fill="D9D9D9"/>
            <w:noWrap/>
            <w:vAlign w:val="center"/>
            <w:hideMark/>
          </w:tcPr>
          <w:p w14:paraId="0B841F07" w14:textId="573029E0" w:rsidR="006D2424" w:rsidRPr="007A3E85" w:rsidRDefault="00D87B3C" w:rsidP="00DC1DEB">
            <w:pPr>
              <w:rPr>
                <w:color w:val="000000"/>
                <w:lang w:val="en-GB" w:eastAsia="en-GB"/>
              </w:rPr>
            </w:pPr>
            <w:r w:rsidRPr="007A3E85">
              <w:rPr>
                <w:color w:val="000000"/>
                <w:lang w:val="en-GB" w:eastAsia="en-GB"/>
              </w:rPr>
              <w:t>Transmission ratio</w:t>
            </w:r>
          </w:p>
        </w:tc>
        <w:tc>
          <w:tcPr>
            <w:tcW w:w="2551" w:type="dxa"/>
            <w:noWrap/>
            <w:vAlign w:val="bottom"/>
          </w:tcPr>
          <w:p w14:paraId="66A6F707" w14:textId="795EFA59" w:rsidR="006D2424" w:rsidRPr="007A3E85" w:rsidRDefault="00D87B3C" w:rsidP="004D1F34">
            <w:pPr>
              <w:rPr>
                <w:rFonts w:ascii="Calibri" w:hAnsi="Calibri"/>
                <w:color w:val="000000"/>
                <w:sz w:val="22"/>
                <w:szCs w:val="22"/>
                <w:lang w:val="en-GB" w:eastAsia="en-GB"/>
              </w:rPr>
            </w:pPr>
            <w:proofErr w:type="gramStart"/>
            <w:r w:rsidRPr="007A3E85">
              <w:rPr>
                <w:rFonts w:ascii="Calibri" w:hAnsi="Calibri"/>
                <w:color w:val="000000"/>
                <w:sz w:val="22"/>
                <w:szCs w:val="22"/>
                <w:lang w:val="en-GB" w:eastAsia="en-GB"/>
              </w:rPr>
              <w:t>5.63 :</w:t>
            </w:r>
            <w:proofErr w:type="gramEnd"/>
            <w:r w:rsidRPr="007A3E85">
              <w:rPr>
                <w:rFonts w:ascii="Calibri" w:hAnsi="Calibri"/>
                <w:color w:val="000000"/>
                <w:sz w:val="22"/>
                <w:szCs w:val="22"/>
                <w:lang w:val="en-GB" w:eastAsia="en-GB"/>
              </w:rPr>
              <w:t xml:space="preserve"> 1</w:t>
            </w:r>
          </w:p>
        </w:tc>
      </w:tr>
      <w:tr w:rsidR="006D2424" w:rsidRPr="0002008B" w14:paraId="238C4E03" w14:textId="77777777" w:rsidTr="006D2424">
        <w:trPr>
          <w:trHeight w:val="312"/>
        </w:trPr>
        <w:tc>
          <w:tcPr>
            <w:tcW w:w="3559" w:type="dxa"/>
            <w:shd w:val="clear" w:color="000000" w:fill="D9D9D9"/>
            <w:noWrap/>
            <w:vAlign w:val="center"/>
            <w:hideMark/>
          </w:tcPr>
          <w:p w14:paraId="1EAD9BAE" w14:textId="77777777" w:rsidR="006D2424" w:rsidRPr="007A3E85" w:rsidRDefault="006D2424" w:rsidP="00DC1DEB">
            <w:pPr>
              <w:rPr>
                <w:color w:val="000000"/>
                <w:lang w:val="en-GB" w:eastAsia="en-GB"/>
              </w:rPr>
            </w:pPr>
            <w:r w:rsidRPr="007A3E85">
              <w:rPr>
                <w:color w:val="000000"/>
                <w:lang w:val="en-GB" w:eastAsia="en-GB"/>
              </w:rPr>
              <w:t>Turning gear</w:t>
            </w:r>
          </w:p>
        </w:tc>
        <w:tc>
          <w:tcPr>
            <w:tcW w:w="2551" w:type="dxa"/>
            <w:noWrap/>
            <w:vAlign w:val="bottom"/>
          </w:tcPr>
          <w:p w14:paraId="053A2AE5" w14:textId="706B0D2D" w:rsidR="006D2424" w:rsidRPr="007A3E85" w:rsidRDefault="00D87B3C" w:rsidP="004D1F34">
            <w:pPr>
              <w:rPr>
                <w:rFonts w:ascii="Calibri" w:hAnsi="Calibri"/>
                <w:sz w:val="22"/>
                <w:szCs w:val="22"/>
                <w:lang w:val="en-GB" w:eastAsia="en-GB"/>
              </w:rPr>
            </w:pPr>
            <w:r w:rsidRPr="007A3E85">
              <w:rPr>
                <w:rFonts w:ascii="Calibri" w:hAnsi="Calibri"/>
                <w:sz w:val="22"/>
                <w:szCs w:val="22"/>
                <w:lang w:val="en-GB" w:eastAsia="en-GB"/>
              </w:rPr>
              <w:t xml:space="preserve">Over </w:t>
            </w:r>
            <w:proofErr w:type="spellStart"/>
            <w:r w:rsidRPr="007A3E85">
              <w:rPr>
                <w:rFonts w:ascii="Calibri" w:hAnsi="Calibri"/>
                <w:sz w:val="22"/>
                <w:szCs w:val="22"/>
                <w:lang w:val="en-GB" w:eastAsia="en-GB"/>
              </w:rPr>
              <w:t>sss</w:t>
            </w:r>
            <w:proofErr w:type="spellEnd"/>
            <w:r w:rsidRPr="007A3E85">
              <w:rPr>
                <w:rFonts w:ascii="Calibri" w:hAnsi="Calibri"/>
                <w:sz w:val="22"/>
                <w:szCs w:val="22"/>
                <w:lang w:val="en-GB" w:eastAsia="en-GB"/>
              </w:rPr>
              <w:t>-coupling on free shaft end of the gearbox</w:t>
            </w:r>
          </w:p>
        </w:tc>
      </w:tr>
      <w:tr w:rsidR="006D2424" w:rsidRPr="007A3E85" w14:paraId="2547E8D0" w14:textId="77777777" w:rsidTr="006D2424">
        <w:trPr>
          <w:trHeight w:val="312"/>
        </w:trPr>
        <w:tc>
          <w:tcPr>
            <w:tcW w:w="3559" w:type="dxa"/>
            <w:shd w:val="clear" w:color="000000" w:fill="D9D9D9"/>
            <w:noWrap/>
            <w:vAlign w:val="center"/>
            <w:hideMark/>
          </w:tcPr>
          <w:p w14:paraId="5899931E" w14:textId="5FC0870A" w:rsidR="006D2424" w:rsidRPr="007A3E85" w:rsidRDefault="00D87B3C" w:rsidP="00DC1DEB">
            <w:pPr>
              <w:rPr>
                <w:color w:val="000000"/>
                <w:lang w:val="en-GB" w:eastAsia="en-GB"/>
              </w:rPr>
            </w:pPr>
            <w:r w:rsidRPr="007A3E85">
              <w:rPr>
                <w:color w:val="000000"/>
                <w:lang w:val="en-GB" w:eastAsia="en-GB"/>
              </w:rPr>
              <w:t xml:space="preserve">Make / </w:t>
            </w:r>
            <w:r w:rsidR="006D2424" w:rsidRPr="007A3E85">
              <w:rPr>
                <w:color w:val="000000"/>
                <w:lang w:val="en-GB" w:eastAsia="en-GB"/>
              </w:rPr>
              <w:t>Type</w:t>
            </w:r>
          </w:p>
        </w:tc>
        <w:tc>
          <w:tcPr>
            <w:tcW w:w="2551" w:type="dxa"/>
            <w:noWrap/>
            <w:vAlign w:val="bottom"/>
          </w:tcPr>
          <w:p w14:paraId="16ADD16C" w14:textId="78096FC8"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Renk / TV 03</w:t>
            </w:r>
          </w:p>
        </w:tc>
      </w:tr>
      <w:tr w:rsidR="006D2424" w:rsidRPr="007A3E85" w14:paraId="36B96E15" w14:textId="77777777" w:rsidTr="006D2424">
        <w:trPr>
          <w:trHeight w:val="312"/>
        </w:trPr>
        <w:tc>
          <w:tcPr>
            <w:tcW w:w="3559" w:type="dxa"/>
            <w:shd w:val="clear" w:color="000000" w:fill="D9D9D9"/>
            <w:noWrap/>
            <w:vAlign w:val="center"/>
            <w:hideMark/>
          </w:tcPr>
          <w:p w14:paraId="52BB3F77" w14:textId="63313A71" w:rsidR="006D2424" w:rsidRPr="007A3E85" w:rsidRDefault="00D87B3C" w:rsidP="00DC1DEB">
            <w:pPr>
              <w:rPr>
                <w:color w:val="000000"/>
                <w:lang w:val="en-GB" w:eastAsia="en-GB"/>
              </w:rPr>
            </w:pPr>
            <w:r w:rsidRPr="007A3E85">
              <w:rPr>
                <w:color w:val="000000"/>
                <w:lang w:val="en-GB" w:eastAsia="en-GB"/>
              </w:rPr>
              <w:t>Drive</w:t>
            </w:r>
          </w:p>
        </w:tc>
        <w:tc>
          <w:tcPr>
            <w:tcW w:w="2551" w:type="dxa"/>
            <w:noWrap/>
            <w:vAlign w:val="bottom"/>
          </w:tcPr>
          <w:p w14:paraId="747E9224" w14:textId="451E36A0"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Electric motor</w:t>
            </w:r>
          </w:p>
        </w:tc>
      </w:tr>
      <w:tr w:rsidR="006D2424" w:rsidRPr="007A3E85" w14:paraId="18960EA8" w14:textId="77777777" w:rsidTr="006D2424">
        <w:trPr>
          <w:trHeight w:val="324"/>
        </w:trPr>
        <w:tc>
          <w:tcPr>
            <w:tcW w:w="3559" w:type="dxa"/>
            <w:shd w:val="clear" w:color="000000" w:fill="D9D9D9"/>
            <w:noWrap/>
            <w:vAlign w:val="center"/>
            <w:hideMark/>
          </w:tcPr>
          <w:p w14:paraId="02C0F0FA" w14:textId="4AF6A85A" w:rsidR="006D2424" w:rsidRPr="007A3E85" w:rsidRDefault="00D87B3C" w:rsidP="00DC1DEB">
            <w:pPr>
              <w:rPr>
                <w:color w:val="000000"/>
                <w:lang w:val="en-GB" w:eastAsia="en-GB"/>
              </w:rPr>
            </w:pPr>
            <w:r w:rsidRPr="007A3E85">
              <w:rPr>
                <w:color w:val="000000"/>
                <w:lang w:val="en-GB" w:eastAsia="en-GB"/>
              </w:rPr>
              <w:t>Power</w:t>
            </w:r>
          </w:p>
        </w:tc>
        <w:tc>
          <w:tcPr>
            <w:tcW w:w="2551" w:type="dxa"/>
            <w:noWrap/>
            <w:vAlign w:val="bottom"/>
          </w:tcPr>
          <w:p w14:paraId="3EE95607" w14:textId="73A55BD6" w:rsidR="006D2424"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15 kW</w:t>
            </w:r>
          </w:p>
        </w:tc>
      </w:tr>
      <w:tr w:rsidR="00D87B3C" w:rsidRPr="007A3E85" w14:paraId="413C0D5A" w14:textId="77777777" w:rsidTr="006D2424">
        <w:trPr>
          <w:trHeight w:val="324"/>
        </w:trPr>
        <w:tc>
          <w:tcPr>
            <w:tcW w:w="3559" w:type="dxa"/>
            <w:shd w:val="clear" w:color="000000" w:fill="D9D9D9"/>
            <w:noWrap/>
            <w:vAlign w:val="center"/>
          </w:tcPr>
          <w:p w14:paraId="2A7894B8" w14:textId="37D910BC" w:rsidR="00D87B3C" w:rsidRPr="007A3E85" w:rsidRDefault="00D87B3C" w:rsidP="00DC1DEB">
            <w:pPr>
              <w:rPr>
                <w:color w:val="000000"/>
                <w:lang w:val="en-GB" w:eastAsia="en-GB"/>
              </w:rPr>
            </w:pPr>
            <w:r w:rsidRPr="007A3E85">
              <w:rPr>
                <w:color w:val="000000"/>
                <w:lang w:val="en-GB" w:eastAsia="en-GB"/>
              </w:rPr>
              <w:t>Voltage / frequency</w:t>
            </w:r>
          </w:p>
        </w:tc>
        <w:tc>
          <w:tcPr>
            <w:tcW w:w="2551" w:type="dxa"/>
            <w:noWrap/>
            <w:vAlign w:val="bottom"/>
          </w:tcPr>
          <w:p w14:paraId="6EEE2631" w14:textId="1D63CA60" w:rsidR="00D87B3C"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400 V / 50 Hz</w:t>
            </w:r>
          </w:p>
        </w:tc>
      </w:tr>
      <w:tr w:rsidR="00D87B3C" w:rsidRPr="007A3E85" w14:paraId="6C20BEF7" w14:textId="77777777" w:rsidTr="006D2424">
        <w:trPr>
          <w:trHeight w:val="324"/>
        </w:trPr>
        <w:tc>
          <w:tcPr>
            <w:tcW w:w="3559" w:type="dxa"/>
            <w:shd w:val="clear" w:color="000000" w:fill="D9D9D9"/>
            <w:noWrap/>
            <w:vAlign w:val="center"/>
          </w:tcPr>
          <w:p w14:paraId="05779274" w14:textId="3F4AF34E" w:rsidR="00D87B3C" w:rsidRPr="007A3E85" w:rsidRDefault="00D87B3C" w:rsidP="00DC1DEB">
            <w:pPr>
              <w:rPr>
                <w:color w:val="000000"/>
                <w:lang w:val="en-GB" w:eastAsia="en-GB"/>
              </w:rPr>
            </w:pPr>
            <w:r w:rsidRPr="007A3E85">
              <w:rPr>
                <w:color w:val="000000"/>
                <w:lang w:val="en-GB" w:eastAsia="en-GB"/>
              </w:rPr>
              <w:t>Motor speed</w:t>
            </w:r>
          </w:p>
        </w:tc>
        <w:tc>
          <w:tcPr>
            <w:tcW w:w="2551" w:type="dxa"/>
            <w:noWrap/>
            <w:vAlign w:val="bottom"/>
          </w:tcPr>
          <w:p w14:paraId="573A216A" w14:textId="4C84D2A9" w:rsidR="00D87B3C"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2 930 min</w:t>
            </w:r>
            <w:r w:rsidRPr="007A3E85">
              <w:rPr>
                <w:rFonts w:ascii="Calibri" w:hAnsi="Calibri"/>
                <w:color w:val="000000"/>
                <w:sz w:val="22"/>
                <w:szCs w:val="22"/>
                <w:vertAlign w:val="superscript"/>
                <w:lang w:val="en-GB" w:eastAsia="en-GB"/>
              </w:rPr>
              <w:t>-1</w:t>
            </w:r>
          </w:p>
        </w:tc>
      </w:tr>
      <w:tr w:rsidR="00D87B3C" w:rsidRPr="007A3E85" w14:paraId="4EA50781" w14:textId="77777777" w:rsidTr="006D2424">
        <w:trPr>
          <w:trHeight w:val="324"/>
        </w:trPr>
        <w:tc>
          <w:tcPr>
            <w:tcW w:w="3559" w:type="dxa"/>
            <w:shd w:val="clear" w:color="000000" w:fill="D9D9D9"/>
            <w:noWrap/>
            <w:vAlign w:val="center"/>
          </w:tcPr>
          <w:p w14:paraId="638BD097" w14:textId="50A4C1D4" w:rsidR="00D87B3C" w:rsidRPr="007A3E85" w:rsidRDefault="00D87B3C" w:rsidP="00D87B3C">
            <w:pPr>
              <w:rPr>
                <w:color w:val="000000"/>
                <w:lang w:val="en-GB" w:eastAsia="en-GB"/>
              </w:rPr>
            </w:pPr>
            <w:r w:rsidRPr="007A3E85">
              <w:rPr>
                <w:color w:val="000000"/>
                <w:lang w:val="en-GB" w:eastAsia="en-GB"/>
              </w:rPr>
              <w:t>Rotation speed rotor turning drive</w:t>
            </w:r>
          </w:p>
        </w:tc>
        <w:tc>
          <w:tcPr>
            <w:tcW w:w="2551" w:type="dxa"/>
            <w:noWrap/>
            <w:vAlign w:val="bottom"/>
          </w:tcPr>
          <w:p w14:paraId="05CE1916" w14:textId="5BACD148" w:rsidR="00D87B3C" w:rsidRPr="007A3E85" w:rsidRDefault="00D87B3C" w:rsidP="004D1F34">
            <w:pPr>
              <w:rPr>
                <w:rFonts w:ascii="Calibri" w:hAnsi="Calibri"/>
                <w:color w:val="000000"/>
                <w:sz w:val="22"/>
                <w:szCs w:val="22"/>
                <w:lang w:val="en-GB" w:eastAsia="en-GB"/>
              </w:rPr>
            </w:pPr>
            <w:r w:rsidRPr="007A3E85">
              <w:rPr>
                <w:rFonts w:ascii="Calibri" w:hAnsi="Calibri"/>
                <w:color w:val="000000"/>
                <w:sz w:val="22"/>
                <w:szCs w:val="22"/>
                <w:lang w:val="en-GB" w:eastAsia="en-GB"/>
              </w:rPr>
              <w:t>353 min</w:t>
            </w:r>
            <w:r w:rsidRPr="007A3E85">
              <w:rPr>
                <w:rFonts w:ascii="Calibri" w:hAnsi="Calibri"/>
                <w:color w:val="000000"/>
                <w:sz w:val="22"/>
                <w:szCs w:val="22"/>
                <w:vertAlign w:val="superscript"/>
                <w:lang w:val="en-GB" w:eastAsia="en-GB"/>
              </w:rPr>
              <w:t>-1</w:t>
            </w:r>
          </w:p>
        </w:tc>
      </w:tr>
    </w:tbl>
    <w:p w14:paraId="4F7799DA" w14:textId="77777777" w:rsidR="00DD657A" w:rsidRPr="007A3E85" w:rsidRDefault="00DD657A" w:rsidP="00DD657A">
      <w:pPr>
        <w:rPr>
          <w:lang w:val="en-GB"/>
        </w:rPr>
      </w:pPr>
    </w:p>
    <w:p w14:paraId="3A561038" w14:textId="77777777" w:rsidR="00DD657A" w:rsidRPr="007A3E85" w:rsidRDefault="00DD657A" w:rsidP="00FA3A4C">
      <w:pPr>
        <w:pStyle w:val="Heading3"/>
        <w:rPr>
          <w:lang w:val="en-GB"/>
        </w:rPr>
      </w:pPr>
      <w:bookmarkStart w:id="43" w:name="_Toc239756296"/>
      <w:r w:rsidRPr="007A3E85">
        <w:rPr>
          <w:lang w:val="en-GB"/>
        </w:rPr>
        <w:t>Generator</w:t>
      </w:r>
      <w:bookmarkEnd w:id="43"/>
    </w:p>
    <w:tbl>
      <w:tblPr>
        <w:tblW w:w="6328"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769"/>
      </w:tblGrid>
      <w:tr w:rsidR="00D15CF8" w:rsidRPr="007A3E85" w14:paraId="59BBF7CC" w14:textId="77777777" w:rsidTr="00EE2350">
        <w:trPr>
          <w:trHeight w:val="312"/>
        </w:trPr>
        <w:tc>
          <w:tcPr>
            <w:tcW w:w="6328" w:type="dxa"/>
            <w:gridSpan w:val="2"/>
            <w:shd w:val="clear" w:color="auto" w:fill="A6A6A6" w:themeFill="background1" w:themeFillShade="A6"/>
            <w:noWrap/>
            <w:vAlign w:val="center"/>
            <w:hideMark/>
          </w:tcPr>
          <w:p w14:paraId="70C02491" w14:textId="65BC869B" w:rsidR="00D15CF8" w:rsidRPr="007A3E85" w:rsidRDefault="00D15CF8" w:rsidP="00143650">
            <w:pPr>
              <w:rPr>
                <w:rFonts w:ascii="Calibri" w:hAnsi="Calibri"/>
                <w:color w:val="000000"/>
                <w:sz w:val="22"/>
                <w:szCs w:val="22"/>
                <w:lang w:val="en-GB" w:eastAsia="en-GB"/>
              </w:rPr>
            </w:pPr>
            <w:r w:rsidRPr="007A3E85">
              <w:rPr>
                <w:b/>
                <w:bCs/>
                <w:color w:val="000000"/>
                <w:lang w:val="en-GB" w:eastAsia="en-GB"/>
              </w:rPr>
              <w:t>Generator</w:t>
            </w:r>
          </w:p>
        </w:tc>
      </w:tr>
      <w:tr w:rsidR="00FA3A4C" w:rsidRPr="007A3E85" w14:paraId="5CFB3216" w14:textId="77777777" w:rsidTr="00EE2350">
        <w:trPr>
          <w:trHeight w:val="312"/>
        </w:trPr>
        <w:tc>
          <w:tcPr>
            <w:tcW w:w="3559" w:type="dxa"/>
            <w:shd w:val="clear" w:color="000000" w:fill="D9D9D9"/>
            <w:noWrap/>
            <w:vAlign w:val="center"/>
            <w:hideMark/>
          </w:tcPr>
          <w:p w14:paraId="1B1E34F6" w14:textId="77777777" w:rsidR="00FA3A4C" w:rsidRPr="007A3E85" w:rsidRDefault="00FA3A4C" w:rsidP="00143650">
            <w:pPr>
              <w:rPr>
                <w:color w:val="000000"/>
                <w:lang w:val="en-GB" w:eastAsia="en-GB"/>
              </w:rPr>
            </w:pPr>
            <w:r w:rsidRPr="007A3E85">
              <w:rPr>
                <w:color w:val="000000"/>
                <w:lang w:val="en-GB" w:eastAsia="en-GB"/>
              </w:rPr>
              <w:t>Make</w:t>
            </w:r>
          </w:p>
        </w:tc>
        <w:tc>
          <w:tcPr>
            <w:tcW w:w="2769" w:type="dxa"/>
            <w:noWrap/>
            <w:vAlign w:val="bottom"/>
          </w:tcPr>
          <w:p w14:paraId="3EFEE239" w14:textId="0C84D927" w:rsidR="00FA3A4C" w:rsidRPr="007A3E85" w:rsidRDefault="00D15CF8" w:rsidP="00EE2350">
            <w:pPr>
              <w:rPr>
                <w:rFonts w:ascii="Calibri" w:hAnsi="Calibri"/>
                <w:color w:val="000000"/>
                <w:sz w:val="22"/>
                <w:szCs w:val="22"/>
                <w:lang w:val="en-GB" w:eastAsia="en-GB"/>
              </w:rPr>
            </w:pPr>
            <w:proofErr w:type="spellStart"/>
            <w:r w:rsidRPr="007A3E85">
              <w:rPr>
                <w:rFonts w:ascii="Calibri" w:hAnsi="Calibri"/>
                <w:color w:val="000000"/>
                <w:sz w:val="22"/>
                <w:szCs w:val="22"/>
                <w:lang w:val="en-GB" w:eastAsia="en-GB"/>
              </w:rPr>
              <w:t>Converteam</w:t>
            </w:r>
            <w:proofErr w:type="spellEnd"/>
          </w:p>
        </w:tc>
      </w:tr>
      <w:tr w:rsidR="00FA3A4C" w:rsidRPr="007A3E85" w14:paraId="0236FE3C" w14:textId="77777777" w:rsidTr="00EE2350">
        <w:trPr>
          <w:trHeight w:val="312"/>
        </w:trPr>
        <w:tc>
          <w:tcPr>
            <w:tcW w:w="3559" w:type="dxa"/>
            <w:shd w:val="clear" w:color="000000" w:fill="D9D9D9"/>
            <w:noWrap/>
            <w:vAlign w:val="center"/>
            <w:hideMark/>
          </w:tcPr>
          <w:p w14:paraId="2BBD577A" w14:textId="77777777" w:rsidR="00FA3A4C" w:rsidRPr="007A3E85" w:rsidRDefault="00FA3A4C" w:rsidP="00143650">
            <w:pPr>
              <w:rPr>
                <w:color w:val="000000"/>
                <w:lang w:val="en-GB" w:eastAsia="en-GB"/>
              </w:rPr>
            </w:pPr>
            <w:r w:rsidRPr="007A3E85">
              <w:rPr>
                <w:color w:val="000000"/>
                <w:lang w:val="en-GB" w:eastAsia="en-GB"/>
              </w:rPr>
              <w:t>Type</w:t>
            </w:r>
          </w:p>
        </w:tc>
        <w:tc>
          <w:tcPr>
            <w:tcW w:w="2769" w:type="dxa"/>
            <w:noWrap/>
            <w:vAlign w:val="bottom"/>
          </w:tcPr>
          <w:p w14:paraId="1A61ACF6" w14:textId="5F8B75C6" w:rsidR="00FA3A4C" w:rsidRPr="007A3E85" w:rsidRDefault="00D15CF8"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A132X4</w:t>
            </w:r>
          </w:p>
        </w:tc>
      </w:tr>
      <w:tr w:rsidR="00FA3A4C" w:rsidRPr="007A3E85" w14:paraId="33E0539C" w14:textId="77777777" w:rsidTr="00EE2350">
        <w:trPr>
          <w:trHeight w:val="312"/>
        </w:trPr>
        <w:tc>
          <w:tcPr>
            <w:tcW w:w="3559" w:type="dxa"/>
            <w:shd w:val="clear" w:color="000000" w:fill="D9D9D9"/>
            <w:noWrap/>
            <w:vAlign w:val="center"/>
            <w:hideMark/>
          </w:tcPr>
          <w:p w14:paraId="12C3F1A8" w14:textId="66227598" w:rsidR="00FA3A4C" w:rsidRPr="007A3E85" w:rsidRDefault="00C364FC" w:rsidP="00143650">
            <w:pPr>
              <w:rPr>
                <w:color w:val="000000"/>
                <w:lang w:val="en-GB" w:eastAsia="en-GB"/>
              </w:rPr>
            </w:pPr>
            <w:r w:rsidRPr="007A3E85">
              <w:rPr>
                <w:color w:val="000000"/>
                <w:lang w:val="en-GB" w:eastAsia="en-GB"/>
              </w:rPr>
              <w:t>Rating</w:t>
            </w:r>
          </w:p>
        </w:tc>
        <w:tc>
          <w:tcPr>
            <w:tcW w:w="2769" w:type="dxa"/>
            <w:noWrap/>
            <w:vAlign w:val="bottom"/>
          </w:tcPr>
          <w:p w14:paraId="4BD9720A" w14:textId="25B46874" w:rsidR="00FA3A4C" w:rsidRPr="007A3E85" w:rsidRDefault="00D15CF8"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8 327.2 kW</w:t>
            </w:r>
          </w:p>
        </w:tc>
      </w:tr>
      <w:tr w:rsidR="00FA3A4C" w:rsidRPr="007A3E85" w14:paraId="3F6D049C" w14:textId="77777777" w:rsidTr="00EE2350">
        <w:trPr>
          <w:trHeight w:val="312"/>
        </w:trPr>
        <w:tc>
          <w:tcPr>
            <w:tcW w:w="3559" w:type="dxa"/>
            <w:shd w:val="clear" w:color="000000" w:fill="D9D9D9"/>
            <w:noWrap/>
            <w:vAlign w:val="center"/>
            <w:hideMark/>
          </w:tcPr>
          <w:p w14:paraId="3FF45586" w14:textId="2EAE5B9A" w:rsidR="00FA3A4C" w:rsidRPr="007A3E85" w:rsidRDefault="00C364FC" w:rsidP="00143650">
            <w:pPr>
              <w:rPr>
                <w:color w:val="000000"/>
                <w:lang w:val="en-GB" w:eastAsia="en-GB"/>
              </w:rPr>
            </w:pPr>
            <w:r w:rsidRPr="007A3E85">
              <w:rPr>
                <w:color w:val="000000"/>
                <w:lang w:val="en-GB" w:eastAsia="en-GB"/>
              </w:rPr>
              <w:t>Rating</w:t>
            </w:r>
          </w:p>
        </w:tc>
        <w:tc>
          <w:tcPr>
            <w:tcW w:w="2769" w:type="dxa"/>
            <w:noWrap/>
            <w:vAlign w:val="bottom"/>
          </w:tcPr>
          <w:p w14:paraId="5C6DA539" w14:textId="202DDDAB" w:rsidR="00FA3A4C" w:rsidRPr="007A3E85" w:rsidRDefault="00C364FC"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10 409 kVA</w:t>
            </w:r>
          </w:p>
        </w:tc>
      </w:tr>
      <w:tr w:rsidR="00FA3A4C" w:rsidRPr="007A3E85" w14:paraId="1D79C4F2" w14:textId="77777777" w:rsidTr="00EE2350">
        <w:trPr>
          <w:trHeight w:val="312"/>
        </w:trPr>
        <w:tc>
          <w:tcPr>
            <w:tcW w:w="3559" w:type="dxa"/>
            <w:shd w:val="clear" w:color="000000" w:fill="D9D9D9"/>
            <w:noWrap/>
            <w:vAlign w:val="center"/>
            <w:hideMark/>
          </w:tcPr>
          <w:p w14:paraId="54569E53" w14:textId="77777777" w:rsidR="00FA3A4C" w:rsidRPr="007A3E85" w:rsidRDefault="00FA3A4C" w:rsidP="00143650">
            <w:pPr>
              <w:rPr>
                <w:color w:val="000000"/>
                <w:lang w:val="en-GB" w:eastAsia="en-GB"/>
              </w:rPr>
            </w:pPr>
            <w:r w:rsidRPr="007A3E85">
              <w:rPr>
                <w:color w:val="000000"/>
                <w:lang w:val="en-GB" w:eastAsia="en-GB"/>
              </w:rPr>
              <w:t>Voltage</w:t>
            </w:r>
          </w:p>
        </w:tc>
        <w:tc>
          <w:tcPr>
            <w:tcW w:w="2769" w:type="dxa"/>
            <w:noWrap/>
            <w:vAlign w:val="bottom"/>
          </w:tcPr>
          <w:p w14:paraId="440DF059" w14:textId="0E7538BB" w:rsidR="00FA3A4C" w:rsidRPr="007A3E85" w:rsidRDefault="00C364FC"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11 kV</w:t>
            </w:r>
          </w:p>
        </w:tc>
      </w:tr>
      <w:tr w:rsidR="00FA3A4C" w:rsidRPr="007A3E85" w14:paraId="1F7BCC07" w14:textId="77777777" w:rsidTr="00EE2350">
        <w:trPr>
          <w:trHeight w:val="312"/>
        </w:trPr>
        <w:tc>
          <w:tcPr>
            <w:tcW w:w="3559" w:type="dxa"/>
            <w:shd w:val="clear" w:color="000000" w:fill="D9D9D9"/>
            <w:noWrap/>
            <w:vAlign w:val="center"/>
            <w:hideMark/>
          </w:tcPr>
          <w:p w14:paraId="6385447D" w14:textId="6C3C9552" w:rsidR="00FA3A4C" w:rsidRPr="007A3E85" w:rsidRDefault="00FA3A4C" w:rsidP="00143650">
            <w:pPr>
              <w:rPr>
                <w:color w:val="000000"/>
                <w:lang w:val="en-GB" w:eastAsia="en-GB"/>
              </w:rPr>
            </w:pPr>
            <w:r w:rsidRPr="007A3E85">
              <w:rPr>
                <w:color w:val="000000"/>
                <w:lang w:val="en-GB" w:eastAsia="en-GB"/>
              </w:rPr>
              <w:t>cos fi</w:t>
            </w:r>
          </w:p>
        </w:tc>
        <w:tc>
          <w:tcPr>
            <w:tcW w:w="2769" w:type="dxa"/>
            <w:noWrap/>
            <w:vAlign w:val="bottom"/>
          </w:tcPr>
          <w:p w14:paraId="6C2D03C2" w14:textId="420E0A97" w:rsidR="00FA3A4C" w:rsidRPr="007A3E85" w:rsidRDefault="00C364FC"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0.8</w:t>
            </w:r>
          </w:p>
        </w:tc>
      </w:tr>
      <w:tr w:rsidR="00FA3A4C" w:rsidRPr="007A3E85" w14:paraId="27812491" w14:textId="77777777" w:rsidTr="00EE2350">
        <w:trPr>
          <w:trHeight w:val="312"/>
        </w:trPr>
        <w:tc>
          <w:tcPr>
            <w:tcW w:w="3559" w:type="dxa"/>
            <w:shd w:val="clear" w:color="000000" w:fill="D9D9D9"/>
            <w:noWrap/>
            <w:vAlign w:val="center"/>
            <w:hideMark/>
          </w:tcPr>
          <w:p w14:paraId="6B4EFE1C" w14:textId="77777777" w:rsidR="00FA3A4C" w:rsidRPr="007A3E85" w:rsidRDefault="00FA3A4C" w:rsidP="00143650">
            <w:pPr>
              <w:rPr>
                <w:color w:val="000000"/>
                <w:lang w:val="en-GB" w:eastAsia="en-GB"/>
              </w:rPr>
            </w:pPr>
            <w:r w:rsidRPr="007A3E85">
              <w:rPr>
                <w:color w:val="000000"/>
                <w:lang w:val="en-GB" w:eastAsia="en-GB"/>
              </w:rPr>
              <w:t>Frequency</w:t>
            </w:r>
          </w:p>
        </w:tc>
        <w:tc>
          <w:tcPr>
            <w:tcW w:w="2769" w:type="dxa"/>
            <w:noWrap/>
            <w:vAlign w:val="bottom"/>
          </w:tcPr>
          <w:p w14:paraId="0F103221" w14:textId="2FB92696" w:rsidR="00FA3A4C" w:rsidRPr="007A3E85" w:rsidRDefault="00C364FC"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50 Hz</w:t>
            </w:r>
          </w:p>
        </w:tc>
      </w:tr>
      <w:tr w:rsidR="00FA3A4C" w:rsidRPr="007A3E85" w14:paraId="0B711445" w14:textId="77777777" w:rsidTr="00EE2350">
        <w:trPr>
          <w:trHeight w:val="312"/>
        </w:trPr>
        <w:tc>
          <w:tcPr>
            <w:tcW w:w="3559" w:type="dxa"/>
            <w:shd w:val="clear" w:color="000000" w:fill="D9D9D9"/>
            <w:noWrap/>
            <w:vAlign w:val="center"/>
            <w:hideMark/>
          </w:tcPr>
          <w:p w14:paraId="7DD2A262" w14:textId="77777777" w:rsidR="00FA3A4C" w:rsidRPr="007A3E85" w:rsidRDefault="00FA3A4C" w:rsidP="00143650">
            <w:pPr>
              <w:rPr>
                <w:color w:val="000000"/>
                <w:lang w:val="en-GB" w:eastAsia="en-GB"/>
              </w:rPr>
            </w:pPr>
            <w:r w:rsidRPr="007A3E85">
              <w:rPr>
                <w:color w:val="000000"/>
                <w:lang w:val="en-GB" w:eastAsia="en-GB"/>
              </w:rPr>
              <w:t>Rpm</w:t>
            </w:r>
          </w:p>
        </w:tc>
        <w:tc>
          <w:tcPr>
            <w:tcW w:w="2769" w:type="dxa"/>
            <w:noWrap/>
            <w:vAlign w:val="bottom"/>
          </w:tcPr>
          <w:p w14:paraId="392CC139" w14:textId="6D0A1943" w:rsidR="00FA3A4C" w:rsidRPr="007A3E85" w:rsidRDefault="00C364FC" w:rsidP="00EE2350">
            <w:pPr>
              <w:rPr>
                <w:rFonts w:ascii="Calibri" w:hAnsi="Calibri"/>
                <w:color w:val="000000"/>
                <w:sz w:val="22"/>
                <w:szCs w:val="22"/>
                <w:lang w:val="en-GB" w:eastAsia="en-GB"/>
              </w:rPr>
            </w:pPr>
            <w:r w:rsidRPr="007A3E85">
              <w:rPr>
                <w:rFonts w:ascii="Calibri" w:hAnsi="Calibri"/>
                <w:color w:val="000000"/>
                <w:sz w:val="22"/>
                <w:szCs w:val="22"/>
                <w:lang w:val="en-GB" w:eastAsia="en-GB"/>
              </w:rPr>
              <w:t>1500 min</w:t>
            </w:r>
            <w:r w:rsidRPr="007A3E85">
              <w:rPr>
                <w:rFonts w:ascii="Calibri" w:hAnsi="Calibri"/>
                <w:color w:val="000000"/>
                <w:sz w:val="22"/>
                <w:szCs w:val="22"/>
                <w:vertAlign w:val="superscript"/>
                <w:lang w:val="en-GB" w:eastAsia="en-GB"/>
              </w:rPr>
              <w:t>-1</w:t>
            </w:r>
          </w:p>
        </w:tc>
      </w:tr>
    </w:tbl>
    <w:p w14:paraId="5960698C" w14:textId="77777777" w:rsidR="00DD657A" w:rsidRPr="007A3E85" w:rsidRDefault="00DD657A" w:rsidP="00DD657A">
      <w:pPr>
        <w:rPr>
          <w:lang w:val="en-GB"/>
        </w:rPr>
      </w:pPr>
    </w:p>
    <w:p w14:paraId="62BDFDE5" w14:textId="77777777" w:rsidR="00DD657A" w:rsidRPr="0096782E" w:rsidRDefault="00DD657A" w:rsidP="00FA3A4C">
      <w:pPr>
        <w:pStyle w:val="Heading3"/>
        <w:rPr>
          <w:lang w:val="en-GB"/>
        </w:rPr>
      </w:pPr>
      <w:bookmarkStart w:id="44" w:name="_Toc239756297"/>
      <w:r w:rsidRPr="0096782E">
        <w:rPr>
          <w:lang w:val="en-GB"/>
        </w:rPr>
        <w:t>Oil systems</w:t>
      </w:r>
      <w:bookmarkEnd w:id="44"/>
    </w:p>
    <w:tbl>
      <w:tblPr>
        <w:tblW w:w="6286"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559"/>
        <w:gridCol w:w="2727"/>
      </w:tblGrid>
      <w:tr w:rsidR="004F7A0B" w:rsidRPr="007A3E85" w14:paraId="64E59944" w14:textId="77777777" w:rsidTr="00EE2350">
        <w:trPr>
          <w:trHeight w:val="312"/>
        </w:trPr>
        <w:tc>
          <w:tcPr>
            <w:tcW w:w="6286" w:type="dxa"/>
            <w:gridSpan w:val="2"/>
            <w:shd w:val="clear" w:color="auto" w:fill="A6A6A6" w:themeFill="background1" w:themeFillShade="A6"/>
            <w:noWrap/>
            <w:vAlign w:val="center"/>
            <w:hideMark/>
          </w:tcPr>
          <w:p w14:paraId="7F4DEE9B" w14:textId="7357BA66" w:rsidR="004F7A0B" w:rsidRPr="007A3E85" w:rsidRDefault="004F7A0B" w:rsidP="00143650">
            <w:pPr>
              <w:rPr>
                <w:rFonts w:ascii="Calibri" w:hAnsi="Calibri"/>
                <w:color w:val="000000"/>
                <w:sz w:val="22"/>
                <w:szCs w:val="22"/>
                <w:lang w:val="en-GB" w:eastAsia="en-GB"/>
              </w:rPr>
            </w:pPr>
            <w:r w:rsidRPr="007A3E85">
              <w:rPr>
                <w:b/>
                <w:bCs/>
                <w:color w:val="000000"/>
                <w:lang w:val="en-GB" w:eastAsia="en-GB"/>
              </w:rPr>
              <w:t>Lube oil</w:t>
            </w:r>
            <w:r>
              <w:rPr>
                <w:b/>
                <w:bCs/>
                <w:color w:val="000000"/>
                <w:lang w:val="en-GB" w:eastAsia="en-GB"/>
              </w:rPr>
              <w:t xml:space="preserve"> tank</w:t>
            </w:r>
          </w:p>
        </w:tc>
      </w:tr>
      <w:tr w:rsidR="004F7A0B" w:rsidRPr="007A3E85" w14:paraId="6087381E" w14:textId="77777777" w:rsidTr="00EE2350">
        <w:trPr>
          <w:trHeight w:val="312"/>
        </w:trPr>
        <w:tc>
          <w:tcPr>
            <w:tcW w:w="3559" w:type="dxa"/>
            <w:shd w:val="clear" w:color="auto" w:fill="BFBFBF" w:themeFill="background1" w:themeFillShade="BF"/>
            <w:noWrap/>
            <w:vAlign w:val="center"/>
            <w:hideMark/>
          </w:tcPr>
          <w:p w14:paraId="5735B306" w14:textId="03AA6F2B" w:rsidR="004F7A0B" w:rsidRPr="007A3E85" w:rsidRDefault="004F7A0B" w:rsidP="00143650">
            <w:pPr>
              <w:rPr>
                <w:color w:val="000000"/>
                <w:lang w:val="en-GB" w:eastAsia="en-GB"/>
              </w:rPr>
            </w:pPr>
            <w:r>
              <w:rPr>
                <w:color w:val="000000"/>
                <w:lang w:val="en-GB" w:eastAsia="en-GB"/>
              </w:rPr>
              <w:t>Manuafacturer</w:t>
            </w:r>
          </w:p>
        </w:tc>
        <w:tc>
          <w:tcPr>
            <w:tcW w:w="2727" w:type="dxa"/>
            <w:noWrap/>
            <w:vAlign w:val="bottom"/>
          </w:tcPr>
          <w:p w14:paraId="24F0FB96" w14:textId="3CF3D5FB" w:rsidR="004F7A0B" w:rsidRPr="007A3E85" w:rsidRDefault="004F7A0B" w:rsidP="000E1AD9">
            <w:pPr>
              <w:rPr>
                <w:rFonts w:ascii="Calibri" w:hAnsi="Calibri"/>
                <w:color w:val="000000"/>
                <w:sz w:val="22"/>
                <w:szCs w:val="22"/>
                <w:lang w:val="en-GB" w:eastAsia="en-GB"/>
              </w:rPr>
            </w:pPr>
            <w:r>
              <w:rPr>
                <w:rFonts w:ascii="Calibri" w:hAnsi="Calibri"/>
                <w:color w:val="000000"/>
                <w:sz w:val="22"/>
                <w:szCs w:val="22"/>
                <w:lang w:val="en-GB" w:eastAsia="en-GB"/>
              </w:rPr>
              <w:t>Buhlmann-Project-Solutions</w:t>
            </w:r>
          </w:p>
        </w:tc>
      </w:tr>
      <w:tr w:rsidR="004F7A0B" w:rsidRPr="007A3E85" w14:paraId="335BE0A1" w14:textId="77777777" w:rsidTr="00EE2350">
        <w:trPr>
          <w:trHeight w:val="312"/>
        </w:trPr>
        <w:tc>
          <w:tcPr>
            <w:tcW w:w="3559" w:type="dxa"/>
            <w:shd w:val="clear" w:color="auto" w:fill="BFBFBF" w:themeFill="background1" w:themeFillShade="BF"/>
            <w:noWrap/>
            <w:vAlign w:val="center"/>
          </w:tcPr>
          <w:p w14:paraId="591C407C" w14:textId="286E347E" w:rsidR="004F7A0B" w:rsidRPr="007A3E85" w:rsidRDefault="004F7A0B" w:rsidP="00143650">
            <w:pPr>
              <w:rPr>
                <w:color w:val="000000"/>
                <w:lang w:val="en-GB" w:eastAsia="en-GB"/>
              </w:rPr>
            </w:pPr>
            <w:r>
              <w:rPr>
                <w:color w:val="000000"/>
                <w:lang w:val="en-GB" w:eastAsia="en-GB"/>
              </w:rPr>
              <w:t>Dimensions (L×B×H)</w:t>
            </w:r>
          </w:p>
        </w:tc>
        <w:tc>
          <w:tcPr>
            <w:tcW w:w="2727" w:type="dxa"/>
            <w:noWrap/>
            <w:vAlign w:val="bottom"/>
          </w:tcPr>
          <w:p w14:paraId="2BE2B58E" w14:textId="67500C58" w:rsidR="004F7A0B" w:rsidRDefault="004F7A0B" w:rsidP="00143650">
            <w:pPr>
              <w:rPr>
                <w:rFonts w:ascii="Calibri" w:hAnsi="Calibri"/>
                <w:color w:val="000000"/>
                <w:sz w:val="22"/>
                <w:szCs w:val="22"/>
                <w:lang w:val="en-GB" w:eastAsia="en-GB"/>
              </w:rPr>
            </w:pPr>
            <w:r>
              <w:rPr>
                <w:rFonts w:ascii="Calibri" w:hAnsi="Calibri"/>
                <w:color w:val="000000"/>
                <w:sz w:val="22"/>
                <w:szCs w:val="22"/>
                <w:lang w:val="en-GB" w:eastAsia="en-GB"/>
              </w:rPr>
              <w:t xml:space="preserve">3 488 </w:t>
            </w:r>
            <w:r>
              <w:rPr>
                <w:color w:val="000000"/>
                <w:lang w:val="en-GB" w:eastAsia="en-GB"/>
              </w:rPr>
              <w:t>× 3 585 × 571mm</w:t>
            </w:r>
          </w:p>
        </w:tc>
      </w:tr>
      <w:tr w:rsidR="004F7A0B" w:rsidRPr="007A3E85" w14:paraId="7B7C6F26" w14:textId="77777777" w:rsidTr="00EE2350">
        <w:trPr>
          <w:trHeight w:val="312"/>
        </w:trPr>
        <w:tc>
          <w:tcPr>
            <w:tcW w:w="3559" w:type="dxa"/>
            <w:shd w:val="clear" w:color="auto" w:fill="BFBFBF" w:themeFill="background1" w:themeFillShade="BF"/>
            <w:noWrap/>
            <w:vAlign w:val="center"/>
            <w:hideMark/>
          </w:tcPr>
          <w:p w14:paraId="3E80B05D" w14:textId="52581583" w:rsidR="004F7A0B" w:rsidRPr="007A3E85" w:rsidRDefault="004F7A0B" w:rsidP="00143650">
            <w:pPr>
              <w:rPr>
                <w:color w:val="000000"/>
                <w:lang w:val="en-GB" w:eastAsia="en-GB"/>
              </w:rPr>
            </w:pPr>
            <w:r w:rsidRPr="007A3E85">
              <w:rPr>
                <w:color w:val="000000"/>
                <w:lang w:val="en-GB" w:eastAsia="en-GB"/>
              </w:rPr>
              <w:t>Oil volume</w:t>
            </w:r>
          </w:p>
        </w:tc>
        <w:tc>
          <w:tcPr>
            <w:tcW w:w="2727" w:type="dxa"/>
            <w:noWrap/>
            <w:vAlign w:val="bottom"/>
          </w:tcPr>
          <w:p w14:paraId="51FDC8D0" w14:textId="739C0094" w:rsidR="004F7A0B" w:rsidRPr="007A3E85" w:rsidRDefault="004F7A0B" w:rsidP="00143650">
            <w:pPr>
              <w:rPr>
                <w:rFonts w:ascii="Calibri" w:hAnsi="Calibri"/>
                <w:color w:val="000000"/>
                <w:sz w:val="22"/>
                <w:szCs w:val="22"/>
                <w:lang w:val="en-GB" w:eastAsia="en-GB"/>
              </w:rPr>
            </w:pPr>
            <w:r>
              <w:rPr>
                <w:rFonts w:ascii="Calibri" w:hAnsi="Calibri"/>
                <w:color w:val="000000"/>
                <w:sz w:val="22"/>
                <w:szCs w:val="22"/>
                <w:lang w:val="en-GB" w:eastAsia="en-GB"/>
              </w:rPr>
              <w:t>5 000 L</w:t>
            </w:r>
          </w:p>
        </w:tc>
      </w:tr>
      <w:tr w:rsidR="004F7A0B" w:rsidRPr="007A3E85" w14:paraId="150B94AE" w14:textId="77777777" w:rsidTr="00EE2350">
        <w:trPr>
          <w:trHeight w:val="312"/>
        </w:trPr>
        <w:tc>
          <w:tcPr>
            <w:tcW w:w="3559" w:type="dxa"/>
            <w:shd w:val="clear" w:color="auto" w:fill="BFBFBF" w:themeFill="background1" w:themeFillShade="BF"/>
            <w:noWrap/>
            <w:vAlign w:val="center"/>
            <w:hideMark/>
          </w:tcPr>
          <w:p w14:paraId="6FC11171" w14:textId="78F4D8A2" w:rsidR="004F7A0B" w:rsidRPr="007A3E85" w:rsidRDefault="004F7A0B" w:rsidP="004F7A0B">
            <w:pPr>
              <w:rPr>
                <w:color w:val="000000"/>
                <w:lang w:val="en-GB" w:eastAsia="en-GB"/>
              </w:rPr>
            </w:pPr>
            <w:r>
              <w:rPr>
                <w:color w:val="000000"/>
                <w:lang w:val="en-GB" w:eastAsia="en-GB"/>
              </w:rPr>
              <w:t>Residency time</w:t>
            </w:r>
          </w:p>
        </w:tc>
        <w:tc>
          <w:tcPr>
            <w:tcW w:w="2727" w:type="dxa"/>
            <w:noWrap/>
            <w:vAlign w:val="bottom"/>
          </w:tcPr>
          <w:p w14:paraId="5D3D7F3D" w14:textId="6427B084" w:rsidR="004F7A0B" w:rsidRPr="007A3E85" w:rsidRDefault="004F7A0B" w:rsidP="004F7A0B">
            <w:pPr>
              <w:rPr>
                <w:rFonts w:ascii="Calibri" w:hAnsi="Calibri"/>
                <w:color w:val="000000"/>
                <w:sz w:val="22"/>
                <w:szCs w:val="22"/>
                <w:lang w:val="en-GB" w:eastAsia="en-GB"/>
              </w:rPr>
            </w:pPr>
            <w:r w:rsidRPr="004F7A0B">
              <w:rPr>
                <w:rFonts w:ascii="Calibri" w:hAnsi="Calibri"/>
                <w:color w:val="000000"/>
                <w:sz w:val="22"/>
                <w:szCs w:val="22"/>
                <w:lang w:val="en-GB" w:eastAsia="en-GB"/>
              </w:rPr>
              <w:t>8 min</w:t>
            </w:r>
          </w:p>
        </w:tc>
      </w:tr>
      <w:tr w:rsidR="004F7A0B" w:rsidRPr="007A3E85" w14:paraId="07B0D4C2" w14:textId="77777777" w:rsidTr="00EE2350">
        <w:trPr>
          <w:trHeight w:val="312"/>
        </w:trPr>
        <w:tc>
          <w:tcPr>
            <w:tcW w:w="3559" w:type="dxa"/>
            <w:shd w:val="clear" w:color="auto" w:fill="BFBFBF" w:themeFill="background1" w:themeFillShade="BF"/>
            <w:noWrap/>
            <w:vAlign w:val="center"/>
          </w:tcPr>
          <w:p w14:paraId="43DD1B7C" w14:textId="61ABA6EC" w:rsidR="004F7A0B" w:rsidRPr="007A3E85" w:rsidRDefault="004F7A0B" w:rsidP="004F7A0B">
            <w:pPr>
              <w:rPr>
                <w:color w:val="000000"/>
                <w:lang w:val="en-GB" w:eastAsia="en-GB"/>
              </w:rPr>
            </w:pPr>
            <w:proofErr w:type="spellStart"/>
            <w:r>
              <w:rPr>
                <w:color w:val="000000"/>
                <w:lang w:val="en-GB" w:eastAsia="en-GB"/>
              </w:rPr>
              <w:t>Recirculations</w:t>
            </w:r>
            <w:proofErr w:type="spellEnd"/>
          </w:p>
        </w:tc>
        <w:tc>
          <w:tcPr>
            <w:tcW w:w="2727" w:type="dxa"/>
            <w:noWrap/>
            <w:vAlign w:val="bottom"/>
          </w:tcPr>
          <w:p w14:paraId="483DD8BE" w14:textId="34E29415" w:rsidR="004F7A0B" w:rsidRPr="004F7A0B" w:rsidRDefault="004F7A0B" w:rsidP="004F7A0B">
            <w:pPr>
              <w:jc w:val="both"/>
              <w:rPr>
                <w:rFonts w:ascii="Calibri" w:hAnsi="Calibri"/>
                <w:color w:val="000000"/>
                <w:sz w:val="22"/>
                <w:szCs w:val="22"/>
                <w:lang w:val="en-GB" w:eastAsia="en-GB"/>
              </w:rPr>
            </w:pPr>
            <w:r>
              <w:rPr>
                <w:rFonts w:ascii="Calibri" w:hAnsi="Calibri"/>
                <w:color w:val="000000"/>
                <w:sz w:val="22"/>
                <w:szCs w:val="22"/>
                <w:lang w:val="en-GB" w:eastAsia="en-GB"/>
              </w:rPr>
              <w:t>&lt; 7.5 h</w:t>
            </w:r>
            <w:r w:rsidRPr="004F7A0B">
              <w:rPr>
                <w:rFonts w:ascii="Calibri" w:hAnsi="Calibri"/>
                <w:color w:val="000000"/>
                <w:sz w:val="22"/>
                <w:szCs w:val="22"/>
                <w:vertAlign w:val="superscript"/>
                <w:lang w:val="en-GB" w:eastAsia="en-GB"/>
              </w:rPr>
              <w:t>-1</w:t>
            </w:r>
          </w:p>
        </w:tc>
      </w:tr>
    </w:tbl>
    <w:p w14:paraId="71127A03" w14:textId="22F55358" w:rsidR="008925AB" w:rsidRDefault="008925AB">
      <w:pPr>
        <w:spacing w:after="200" w:line="276" w:lineRule="auto"/>
        <w:rPr>
          <w:lang w:val="en-GB"/>
        </w:rPr>
      </w:pPr>
    </w:p>
    <w:p w14:paraId="388B160F" w14:textId="77777777" w:rsidR="008925AB" w:rsidRDefault="008925AB">
      <w:pPr>
        <w:spacing w:after="200" w:line="276" w:lineRule="auto"/>
        <w:rPr>
          <w:lang w:val="en-GB"/>
        </w:rPr>
      </w:pPr>
      <w:r>
        <w:rPr>
          <w:lang w:val="en-GB"/>
        </w:rPr>
        <w:br w:type="page"/>
      </w:r>
    </w:p>
    <w:p w14:paraId="4F203DF2" w14:textId="77777777" w:rsidR="00CF326D" w:rsidRDefault="00CF326D">
      <w:pPr>
        <w:spacing w:after="200" w:line="276" w:lineRule="auto"/>
        <w:rPr>
          <w:lang w:val="en-GB"/>
        </w:rPr>
      </w:pPr>
    </w:p>
    <w:tbl>
      <w:tblPr>
        <w:tblW w:w="6253" w:type="dxa"/>
        <w:tblInd w:w="93"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701"/>
        <w:gridCol w:w="2552"/>
      </w:tblGrid>
      <w:tr w:rsidR="004F7A0B" w:rsidRPr="007A3E85" w14:paraId="23C60C0F" w14:textId="77777777" w:rsidTr="00EE2350">
        <w:trPr>
          <w:trHeight w:val="312"/>
        </w:trPr>
        <w:tc>
          <w:tcPr>
            <w:tcW w:w="6253" w:type="dxa"/>
            <w:gridSpan w:val="2"/>
            <w:shd w:val="clear" w:color="auto" w:fill="A6A6A6" w:themeFill="background1" w:themeFillShade="A6"/>
            <w:noWrap/>
            <w:vAlign w:val="center"/>
            <w:hideMark/>
          </w:tcPr>
          <w:p w14:paraId="23E859B4" w14:textId="102184C9" w:rsidR="004F7A0B" w:rsidRPr="007A3E85" w:rsidRDefault="004F7A0B" w:rsidP="00A66645">
            <w:pPr>
              <w:rPr>
                <w:rFonts w:ascii="Calibri" w:hAnsi="Calibri"/>
                <w:color w:val="000000"/>
                <w:sz w:val="22"/>
                <w:szCs w:val="22"/>
                <w:lang w:val="en-GB" w:eastAsia="en-GB"/>
              </w:rPr>
            </w:pPr>
            <w:r>
              <w:rPr>
                <w:b/>
                <w:bCs/>
                <w:color w:val="000000"/>
                <w:lang w:val="en-GB" w:eastAsia="en-GB"/>
              </w:rPr>
              <w:t>Oil-plant general information</w:t>
            </w:r>
          </w:p>
        </w:tc>
      </w:tr>
      <w:tr w:rsidR="004F7A0B" w:rsidRPr="007A3E85" w14:paraId="6D055096" w14:textId="77777777" w:rsidTr="00EE2350">
        <w:trPr>
          <w:trHeight w:val="312"/>
        </w:trPr>
        <w:tc>
          <w:tcPr>
            <w:tcW w:w="3701" w:type="dxa"/>
            <w:shd w:val="clear" w:color="auto" w:fill="BFBFBF" w:themeFill="background1" w:themeFillShade="BF"/>
            <w:noWrap/>
            <w:vAlign w:val="center"/>
          </w:tcPr>
          <w:p w14:paraId="7FC961BA" w14:textId="3CA516CB" w:rsidR="004F7A0B" w:rsidRPr="007A3E85" w:rsidRDefault="004F7A0B" w:rsidP="00A66645">
            <w:pPr>
              <w:rPr>
                <w:color w:val="000000"/>
                <w:lang w:val="en-GB" w:eastAsia="en-GB"/>
              </w:rPr>
            </w:pPr>
            <w:r>
              <w:rPr>
                <w:color w:val="000000"/>
                <w:lang w:val="en-GB" w:eastAsia="en-GB"/>
              </w:rPr>
              <w:t>Oil quality</w:t>
            </w:r>
          </w:p>
        </w:tc>
        <w:tc>
          <w:tcPr>
            <w:tcW w:w="2552" w:type="dxa"/>
            <w:noWrap/>
            <w:vAlign w:val="bottom"/>
          </w:tcPr>
          <w:p w14:paraId="6BB72B4E" w14:textId="24682DC8" w:rsidR="004F7A0B" w:rsidRPr="007A3E85" w:rsidRDefault="004F7A0B" w:rsidP="00A66645">
            <w:pPr>
              <w:rPr>
                <w:rFonts w:ascii="Calibri" w:hAnsi="Calibri"/>
                <w:color w:val="000000"/>
                <w:sz w:val="22"/>
                <w:szCs w:val="22"/>
                <w:lang w:val="en-GB" w:eastAsia="en-GB"/>
              </w:rPr>
            </w:pPr>
            <w:r>
              <w:rPr>
                <w:rFonts w:ascii="Calibri" w:hAnsi="Calibri"/>
                <w:color w:val="000000"/>
                <w:sz w:val="22"/>
                <w:szCs w:val="22"/>
                <w:lang w:val="en-GB" w:eastAsia="en-GB"/>
              </w:rPr>
              <w:t>ISO VG 46</w:t>
            </w:r>
          </w:p>
        </w:tc>
      </w:tr>
      <w:tr w:rsidR="004F7A0B" w:rsidRPr="007A3E85" w14:paraId="409F45F9" w14:textId="77777777" w:rsidTr="00EE2350">
        <w:trPr>
          <w:trHeight w:val="312"/>
        </w:trPr>
        <w:tc>
          <w:tcPr>
            <w:tcW w:w="3701" w:type="dxa"/>
            <w:shd w:val="clear" w:color="auto" w:fill="BFBFBF" w:themeFill="background1" w:themeFillShade="BF"/>
            <w:noWrap/>
            <w:vAlign w:val="center"/>
          </w:tcPr>
          <w:p w14:paraId="7FF17111" w14:textId="4BB128CC" w:rsidR="004F7A0B" w:rsidRPr="007A3E85" w:rsidRDefault="004F7A0B" w:rsidP="00A66645">
            <w:pPr>
              <w:rPr>
                <w:color w:val="000000"/>
                <w:lang w:val="en-GB" w:eastAsia="en-GB"/>
              </w:rPr>
            </w:pPr>
            <w:r>
              <w:rPr>
                <w:color w:val="000000"/>
                <w:lang w:val="en-GB" w:eastAsia="en-GB"/>
              </w:rPr>
              <w:t>Control oil pressure</w:t>
            </w:r>
          </w:p>
        </w:tc>
        <w:tc>
          <w:tcPr>
            <w:tcW w:w="2552" w:type="dxa"/>
            <w:noWrap/>
            <w:vAlign w:val="bottom"/>
          </w:tcPr>
          <w:p w14:paraId="6C8B8CA3" w14:textId="3EAA7A63" w:rsidR="004F7A0B"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 xml:space="preserve">8 </w:t>
            </w:r>
            <w:proofErr w:type="spellStart"/>
            <w:r>
              <w:rPr>
                <w:rFonts w:ascii="Calibri" w:hAnsi="Calibri"/>
                <w:color w:val="000000"/>
                <w:sz w:val="22"/>
                <w:szCs w:val="22"/>
                <w:lang w:val="en-GB" w:eastAsia="en-GB"/>
              </w:rPr>
              <w:t>barg</w:t>
            </w:r>
            <w:proofErr w:type="spellEnd"/>
          </w:p>
        </w:tc>
      </w:tr>
      <w:tr w:rsidR="004F7A0B" w:rsidRPr="007A3E85" w14:paraId="68664340" w14:textId="77777777" w:rsidTr="00EE2350">
        <w:trPr>
          <w:trHeight w:val="312"/>
        </w:trPr>
        <w:tc>
          <w:tcPr>
            <w:tcW w:w="3701" w:type="dxa"/>
            <w:shd w:val="clear" w:color="auto" w:fill="BFBFBF" w:themeFill="background1" w:themeFillShade="BF"/>
            <w:noWrap/>
            <w:vAlign w:val="center"/>
          </w:tcPr>
          <w:p w14:paraId="394C2591" w14:textId="2D260122" w:rsidR="004F7A0B" w:rsidRPr="007A3E85" w:rsidRDefault="00FB64E0" w:rsidP="00A66645">
            <w:pPr>
              <w:rPr>
                <w:color w:val="000000"/>
                <w:lang w:val="en-GB" w:eastAsia="en-GB"/>
              </w:rPr>
            </w:pPr>
            <w:r>
              <w:rPr>
                <w:color w:val="000000"/>
                <w:lang w:val="en-GB" w:eastAsia="en-GB"/>
              </w:rPr>
              <w:t>Lube oil pressure</w:t>
            </w:r>
          </w:p>
        </w:tc>
        <w:tc>
          <w:tcPr>
            <w:tcW w:w="2552" w:type="dxa"/>
            <w:noWrap/>
            <w:vAlign w:val="bottom"/>
          </w:tcPr>
          <w:p w14:paraId="394A09C9" w14:textId="26062EAC" w:rsidR="004F7A0B" w:rsidRPr="007A3E85"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 xml:space="preserve">2 </w:t>
            </w:r>
            <w:proofErr w:type="spellStart"/>
            <w:r>
              <w:rPr>
                <w:rFonts w:ascii="Calibri" w:hAnsi="Calibri"/>
                <w:color w:val="000000"/>
                <w:sz w:val="22"/>
                <w:szCs w:val="22"/>
                <w:lang w:val="en-GB" w:eastAsia="en-GB"/>
              </w:rPr>
              <w:t>barg</w:t>
            </w:r>
            <w:proofErr w:type="spellEnd"/>
          </w:p>
        </w:tc>
      </w:tr>
      <w:tr w:rsidR="004F7A0B" w:rsidRPr="007A3E85" w14:paraId="7A4ADF7E" w14:textId="77777777" w:rsidTr="00EE2350">
        <w:trPr>
          <w:trHeight w:val="312"/>
        </w:trPr>
        <w:tc>
          <w:tcPr>
            <w:tcW w:w="3701" w:type="dxa"/>
            <w:shd w:val="clear" w:color="auto" w:fill="BFBFBF" w:themeFill="background1" w:themeFillShade="BF"/>
            <w:noWrap/>
            <w:vAlign w:val="center"/>
          </w:tcPr>
          <w:p w14:paraId="362EE948" w14:textId="7FDFCE74" w:rsidR="004F7A0B" w:rsidRPr="007A3E85" w:rsidRDefault="00FB64E0" w:rsidP="00A66645">
            <w:pPr>
              <w:rPr>
                <w:color w:val="000000"/>
                <w:lang w:val="en-GB" w:eastAsia="en-GB"/>
              </w:rPr>
            </w:pPr>
            <w:r>
              <w:rPr>
                <w:color w:val="000000"/>
                <w:lang w:val="en-GB" w:eastAsia="en-GB"/>
              </w:rPr>
              <w:t>Position of oil coolers</w:t>
            </w:r>
          </w:p>
        </w:tc>
        <w:tc>
          <w:tcPr>
            <w:tcW w:w="2552" w:type="dxa"/>
            <w:noWrap/>
            <w:vAlign w:val="bottom"/>
          </w:tcPr>
          <w:p w14:paraId="40B852BC" w14:textId="5D64704F" w:rsidR="004F7A0B" w:rsidRPr="007A3E85"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Vertical</w:t>
            </w:r>
          </w:p>
        </w:tc>
      </w:tr>
      <w:tr w:rsidR="004F7A0B" w:rsidRPr="007A3E85" w14:paraId="0136BDBA" w14:textId="77777777" w:rsidTr="00EE2350">
        <w:trPr>
          <w:trHeight w:val="312"/>
        </w:trPr>
        <w:tc>
          <w:tcPr>
            <w:tcW w:w="3701" w:type="dxa"/>
            <w:shd w:val="clear" w:color="auto" w:fill="BFBFBF" w:themeFill="background1" w:themeFillShade="BF"/>
            <w:noWrap/>
            <w:vAlign w:val="center"/>
          </w:tcPr>
          <w:p w14:paraId="256CE5E0" w14:textId="2AE7ABE7" w:rsidR="004F7A0B" w:rsidRPr="007A3E85" w:rsidRDefault="00FB64E0" w:rsidP="00A66645">
            <w:pPr>
              <w:rPr>
                <w:color w:val="000000"/>
                <w:lang w:val="en-GB" w:eastAsia="en-GB"/>
              </w:rPr>
            </w:pPr>
            <w:r>
              <w:rPr>
                <w:color w:val="000000"/>
                <w:lang w:val="en-GB" w:eastAsia="en-GB"/>
              </w:rPr>
              <w:t>Cooling water inlet temperature</w:t>
            </w:r>
          </w:p>
        </w:tc>
        <w:tc>
          <w:tcPr>
            <w:tcW w:w="2552" w:type="dxa"/>
            <w:noWrap/>
            <w:vAlign w:val="bottom"/>
          </w:tcPr>
          <w:p w14:paraId="5DBB9B04" w14:textId="14BA793D" w:rsidR="004F7A0B" w:rsidRPr="004F7A0B" w:rsidRDefault="00FB64E0" w:rsidP="00A66645">
            <w:pPr>
              <w:jc w:val="both"/>
              <w:rPr>
                <w:rFonts w:ascii="Calibri" w:hAnsi="Calibri"/>
                <w:color w:val="000000"/>
                <w:sz w:val="22"/>
                <w:szCs w:val="22"/>
                <w:lang w:val="en-GB" w:eastAsia="en-GB"/>
              </w:rPr>
            </w:pPr>
            <w:r>
              <w:rPr>
                <w:rFonts w:ascii="Calibri" w:hAnsi="Calibri"/>
                <w:color w:val="000000"/>
                <w:sz w:val="22"/>
                <w:szCs w:val="22"/>
                <w:lang w:val="en-GB" w:eastAsia="en-GB"/>
              </w:rPr>
              <w:t>30oC</w:t>
            </w:r>
          </w:p>
        </w:tc>
      </w:tr>
      <w:tr w:rsidR="004F7A0B" w:rsidRPr="007A3E85" w14:paraId="02AB8E34" w14:textId="77777777" w:rsidTr="00EE2350">
        <w:trPr>
          <w:trHeight w:val="312"/>
        </w:trPr>
        <w:tc>
          <w:tcPr>
            <w:tcW w:w="3701" w:type="dxa"/>
            <w:shd w:val="clear" w:color="auto" w:fill="BFBFBF" w:themeFill="background1" w:themeFillShade="BF"/>
            <w:noWrap/>
            <w:vAlign w:val="center"/>
          </w:tcPr>
          <w:p w14:paraId="2C1930CF" w14:textId="5505F9B2" w:rsidR="004F7A0B" w:rsidRPr="007A3E85" w:rsidRDefault="00FB64E0" w:rsidP="00A66645">
            <w:pPr>
              <w:rPr>
                <w:color w:val="000000"/>
                <w:lang w:val="en-GB" w:eastAsia="en-GB"/>
              </w:rPr>
            </w:pPr>
            <w:r>
              <w:rPr>
                <w:color w:val="000000"/>
                <w:lang w:val="en-GB" w:eastAsia="en-GB"/>
              </w:rPr>
              <w:t>Differential pressure cooling water</w:t>
            </w:r>
          </w:p>
        </w:tc>
        <w:tc>
          <w:tcPr>
            <w:tcW w:w="2552" w:type="dxa"/>
            <w:noWrap/>
            <w:vAlign w:val="bottom"/>
          </w:tcPr>
          <w:p w14:paraId="5D723D6E" w14:textId="61490578" w:rsidR="004F7A0B" w:rsidRPr="007A3E85"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 xml:space="preserve">0.61 </w:t>
            </w:r>
            <w:proofErr w:type="spellStart"/>
            <w:r>
              <w:rPr>
                <w:rFonts w:ascii="Calibri" w:hAnsi="Calibri"/>
                <w:color w:val="000000"/>
                <w:sz w:val="22"/>
                <w:szCs w:val="22"/>
                <w:lang w:val="en-GB" w:eastAsia="en-GB"/>
              </w:rPr>
              <w:t>barg</w:t>
            </w:r>
            <w:proofErr w:type="spellEnd"/>
          </w:p>
        </w:tc>
      </w:tr>
      <w:tr w:rsidR="004F7A0B" w:rsidRPr="007A3E85" w14:paraId="1A738B37" w14:textId="77777777" w:rsidTr="00EE2350">
        <w:trPr>
          <w:trHeight w:val="312"/>
        </w:trPr>
        <w:tc>
          <w:tcPr>
            <w:tcW w:w="3701" w:type="dxa"/>
            <w:shd w:val="clear" w:color="auto" w:fill="BFBFBF" w:themeFill="background1" w:themeFillShade="BF"/>
            <w:noWrap/>
            <w:vAlign w:val="center"/>
          </w:tcPr>
          <w:p w14:paraId="0A7B059C" w14:textId="244A6E18" w:rsidR="004F7A0B" w:rsidRPr="007A3E85" w:rsidRDefault="00FB64E0" w:rsidP="00A66645">
            <w:pPr>
              <w:rPr>
                <w:color w:val="000000"/>
                <w:lang w:val="en-GB" w:eastAsia="en-GB"/>
              </w:rPr>
            </w:pPr>
            <w:r>
              <w:rPr>
                <w:color w:val="000000"/>
                <w:lang w:val="en-GB" w:eastAsia="en-GB"/>
              </w:rPr>
              <w:t>Cooling water quality</w:t>
            </w:r>
          </w:p>
        </w:tc>
        <w:tc>
          <w:tcPr>
            <w:tcW w:w="2552" w:type="dxa"/>
            <w:noWrap/>
            <w:vAlign w:val="bottom"/>
          </w:tcPr>
          <w:p w14:paraId="2C92E54D" w14:textId="68422BAA" w:rsidR="004F7A0B" w:rsidRPr="007A3E85"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Water-glycol mixture</w:t>
            </w:r>
          </w:p>
        </w:tc>
      </w:tr>
      <w:tr w:rsidR="004F7A0B" w:rsidRPr="007A3E85" w14:paraId="2558CCE2" w14:textId="77777777" w:rsidTr="00EE2350">
        <w:trPr>
          <w:trHeight w:val="288"/>
        </w:trPr>
        <w:tc>
          <w:tcPr>
            <w:tcW w:w="3701" w:type="dxa"/>
            <w:shd w:val="clear" w:color="auto" w:fill="BFBFBF" w:themeFill="background1" w:themeFillShade="BF"/>
            <w:noWrap/>
            <w:vAlign w:val="bottom"/>
          </w:tcPr>
          <w:p w14:paraId="5DB075D0" w14:textId="4D91F5E5" w:rsidR="004F7A0B" w:rsidRPr="007A3E85" w:rsidRDefault="00FB64E0" w:rsidP="00A66645">
            <w:pPr>
              <w:rPr>
                <w:color w:val="000000"/>
                <w:lang w:val="en-GB" w:eastAsia="en-GB"/>
              </w:rPr>
            </w:pPr>
            <w:r>
              <w:rPr>
                <w:color w:val="000000"/>
                <w:lang w:val="en-GB" w:eastAsia="en-GB"/>
              </w:rPr>
              <w:t>Cooling water rate</w:t>
            </w:r>
          </w:p>
        </w:tc>
        <w:tc>
          <w:tcPr>
            <w:tcW w:w="2552" w:type="dxa"/>
            <w:noWrap/>
            <w:vAlign w:val="bottom"/>
          </w:tcPr>
          <w:p w14:paraId="55A490EE" w14:textId="7EE52B37" w:rsidR="004F7A0B" w:rsidRPr="007A3E85" w:rsidRDefault="00FB64E0" w:rsidP="00A66645">
            <w:pPr>
              <w:rPr>
                <w:rFonts w:ascii="Calibri" w:hAnsi="Calibri"/>
                <w:color w:val="000000"/>
                <w:sz w:val="22"/>
                <w:szCs w:val="22"/>
                <w:lang w:val="en-GB" w:eastAsia="en-GB"/>
              </w:rPr>
            </w:pPr>
            <w:r>
              <w:rPr>
                <w:rFonts w:ascii="Calibri" w:hAnsi="Calibri"/>
                <w:color w:val="000000"/>
                <w:sz w:val="22"/>
                <w:szCs w:val="22"/>
                <w:lang w:val="en-GB" w:eastAsia="en-GB"/>
              </w:rPr>
              <w:t>~ 7.916 kg/s</w:t>
            </w:r>
          </w:p>
        </w:tc>
      </w:tr>
      <w:tr w:rsidR="004F7A0B" w:rsidRPr="007A3E85" w14:paraId="214409A4" w14:textId="77777777" w:rsidTr="00EE2350">
        <w:trPr>
          <w:trHeight w:val="312"/>
        </w:trPr>
        <w:tc>
          <w:tcPr>
            <w:tcW w:w="6253" w:type="dxa"/>
            <w:gridSpan w:val="2"/>
            <w:shd w:val="clear" w:color="auto" w:fill="A6A6A6" w:themeFill="background1" w:themeFillShade="A6"/>
            <w:noWrap/>
            <w:vAlign w:val="center"/>
            <w:hideMark/>
          </w:tcPr>
          <w:p w14:paraId="2809F68B" w14:textId="5B316083" w:rsidR="004F7A0B" w:rsidRPr="007A3E85" w:rsidRDefault="004F7A0B" w:rsidP="00A66645">
            <w:pPr>
              <w:rPr>
                <w:rFonts w:ascii="Calibri" w:hAnsi="Calibri"/>
                <w:color w:val="000000"/>
                <w:sz w:val="22"/>
                <w:szCs w:val="22"/>
                <w:lang w:val="en-GB" w:eastAsia="en-GB"/>
              </w:rPr>
            </w:pPr>
            <w:r>
              <w:rPr>
                <w:b/>
                <w:bCs/>
                <w:color w:val="000000"/>
                <w:lang w:val="en-GB" w:eastAsia="en-GB"/>
              </w:rPr>
              <w:t>Oil p</w:t>
            </w:r>
            <w:r w:rsidR="00FB64E0">
              <w:rPr>
                <w:b/>
                <w:bCs/>
                <w:color w:val="000000"/>
                <w:lang w:val="en-GB" w:eastAsia="en-GB"/>
              </w:rPr>
              <w:t>u</w:t>
            </w:r>
            <w:r>
              <w:rPr>
                <w:b/>
                <w:bCs/>
                <w:color w:val="000000"/>
                <w:lang w:val="en-GB" w:eastAsia="en-GB"/>
              </w:rPr>
              <w:t>mps</w:t>
            </w:r>
          </w:p>
        </w:tc>
      </w:tr>
      <w:tr w:rsidR="004F7A0B" w:rsidRPr="007A3E85" w14:paraId="624B61FA" w14:textId="77777777" w:rsidTr="00EE2350">
        <w:trPr>
          <w:trHeight w:val="312"/>
        </w:trPr>
        <w:tc>
          <w:tcPr>
            <w:tcW w:w="3701" w:type="dxa"/>
            <w:shd w:val="clear" w:color="auto" w:fill="BFBFBF" w:themeFill="background1" w:themeFillShade="BF"/>
            <w:noWrap/>
            <w:vAlign w:val="center"/>
          </w:tcPr>
          <w:p w14:paraId="4A329592" w14:textId="3B777443" w:rsidR="004F7A0B" w:rsidRPr="007A3E85" w:rsidRDefault="004F7A0B" w:rsidP="00A66645">
            <w:pPr>
              <w:rPr>
                <w:color w:val="000000"/>
                <w:lang w:val="en-GB" w:eastAsia="en-GB"/>
              </w:rPr>
            </w:pPr>
            <w:r>
              <w:rPr>
                <w:color w:val="000000"/>
                <w:lang w:val="en-GB" w:eastAsia="en-GB"/>
              </w:rPr>
              <w:t xml:space="preserve">Main oil pump </w:t>
            </w:r>
            <w:proofErr w:type="gramStart"/>
            <w:r>
              <w:rPr>
                <w:color w:val="000000"/>
                <w:lang w:val="en-GB" w:eastAsia="en-GB"/>
              </w:rPr>
              <w:t>make</w:t>
            </w:r>
            <w:proofErr w:type="gramEnd"/>
          </w:p>
        </w:tc>
        <w:tc>
          <w:tcPr>
            <w:tcW w:w="2552" w:type="dxa"/>
            <w:noWrap/>
            <w:vAlign w:val="bottom"/>
          </w:tcPr>
          <w:p w14:paraId="11A0D656" w14:textId="70B3EF4D" w:rsidR="004F7A0B" w:rsidRPr="007A3E85" w:rsidRDefault="004F7A0B" w:rsidP="00A66645">
            <w:pPr>
              <w:rPr>
                <w:rFonts w:ascii="Calibri" w:hAnsi="Calibri"/>
                <w:color w:val="000000"/>
                <w:sz w:val="22"/>
                <w:szCs w:val="22"/>
                <w:lang w:val="en-GB" w:eastAsia="en-GB"/>
              </w:rPr>
            </w:pPr>
            <w:proofErr w:type="spellStart"/>
            <w:r>
              <w:rPr>
                <w:rFonts w:ascii="Calibri" w:hAnsi="Calibri"/>
                <w:color w:val="000000"/>
                <w:sz w:val="22"/>
                <w:szCs w:val="22"/>
                <w:lang w:val="en-GB" w:eastAsia="en-GB"/>
              </w:rPr>
              <w:t>Allweiler</w:t>
            </w:r>
            <w:proofErr w:type="spellEnd"/>
          </w:p>
        </w:tc>
      </w:tr>
      <w:tr w:rsidR="004F7A0B" w:rsidRPr="007A3E85" w14:paraId="57411715" w14:textId="77777777" w:rsidTr="00EE2350">
        <w:trPr>
          <w:trHeight w:val="312"/>
        </w:trPr>
        <w:tc>
          <w:tcPr>
            <w:tcW w:w="3701" w:type="dxa"/>
            <w:shd w:val="clear" w:color="auto" w:fill="BFBFBF" w:themeFill="background1" w:themeFillShade="BF"/>
            <w:noWrap/>
            <w:vAlign w:val="center"/>
          </w:tcPr>
          <w:p w14:paraId="00FAB1A1" w14:textId="41F04952" w:rsidR="004F7A0B" w:rsidRPr="007A3E85" w:rsidRDefault="004F7A0B" w:rsidP="00A66645">
            <w:pPr>
              <w:rPr>
                <w:color w:val="000000"/>
                <w:lang w:val="en-GB" w:eastAsia="en-GB"/>
              </w:rPr>
            </w:pPr>
            <w:r>
              <w:rPr>
                <w:color w:val="000000"/>
                <w:lang w:val="en-GB" w:eastAsia="en-GB"/>
              </w:rPr>
              <w:t>Main oil pump capacity</w:t>
            </w:r>
          </w:p>
        </w:tc>
        <w:tc>
          <w:tcPr>
            <w:tcW w:w="2552" w:type="dxa"/>
            <w:noWrap/>
            <w:vAlign w:val="bottom"/>
          </w:tcPr>
          <w:p w14:paraId="2C7D1FFE" w14:textId="3A399B71" w:rsidR="004F7A0B" w:rsidRDefault="004F7A0B" w:rsidP="00A66645">
            <w:pPr>
              <w:rPr>
                <w:rFonts w:ascii="Calibri" w:hAnsi="Calibri"/>
                <w:color w:val="000000"/>
                <w:sz w:val="22"/>
                <w:szCs w:val="22"/>
                <w:lang w:val="en-GB" w:eastAsia="en-GB"/>
              </w:rPr>
            </w:pPr>
            <w:r>
              <w:rPr>
                <w:rFonts w:ascii="Calibri" w:hAnsi="Calibri"/>
                <w:color w:val="000000"/>
                <w:sz w:val="22"/>
                <w:szCs w:val="22"/>
                <w:lang w:val="en-GB" w:eastAsia="en-GB"/>
              </w:rPr>
              <w:t>747 L/min</w:t>
            </w:r>
          </w:p>
        </w:tc>
      </w:tr>
      <w:tr w:rsidR="004F7A0B" w:rsidRPr="007A3E85" w14:paraId="562BB7FC" w14:textId="77777777" w:rsidTr="00EE2350">
        <w:trPr>
          <w:trHeight w:val="312"/>
        </w:trPr>
        <w:tc>
          <w:tcPr>
            <w:tcW w:w="3701" w:type="dxa"/>
            <w:shd w:val="clear" w:color="auto" w:fill="BFBFBF" w:themeFill="background1" w:themeFillShade="BF"/>
            <w:noWrap/>
            <w:vAlign w:val="center"/>
          </w:tcPr>
          <w:p w14:paraId="771F74BA" w14:textId="434F0387" w:rsidR="004F7A0B" w:rsidRPr="007A3E85" w:rsidRDefault="004F7A0B" w:rsidP="00A66645">
            <w:pPr>
              <w:rPr>
                <w:color w:val="000000"/>
                <w:lang w:val="en-GB" w:eastAsia="en-GB"/>
              </w:rPr>
            </w:pPr>
            <w:r>
              <w:rPr>
                <w:color w:val="000000"/>
                <w:lang w:val="en-GB" w:eastAsia="en-GB"/>
              </w:rPr>
              <w:t xml:space="preserve">Auxiliary oil pump </w:t>
            </w:r>
            <w:proofErr w:type="gramStart"/>
            <w:r>
              <w:rPr>
                <w:color w:val="000000"/>
                <w:lang w:val="en-GB" w:eastAsia="en-GB"/>
              </w:rPr>
              <w:t>make</w:t>
            </w:r>
            <w:proofErr w:type="gramEnd"/>
          </w:p>
        </w:tc>
        <w:tc>
          <w:tcPr>
            <w:tcW w:w="2552" w:type="dxa"/>
            <w:noWrap/>
            <w:vAlign w:val="bottom"/>
          </w:tcPr>
          <w:p w14:paraId="0CCE01E7" w14:textId="49472B0F" w:rsidR="004F7A0B" w:rsidRPr="007A3E85" w:rsidRDefault="004F7A0B" w:rsidP="00A66645">
            <w:pPr>
              <w:rPr>
                <w:rFonts w:ascii="Calibri" w:hAnsi="Calibri"/>
                <w:color w:val="000000"/>
                <w:sz w:val="22"/>
                <w:szCs w:val="22"/>
                <w:lang w:val="en-GB" w:eastAsia="en-GB"/>
              </w:rPr>
            </w:pPr>
            <w:r>
              <w:rPr>
                <w:rFonts w:ascii="Calibri" w:hAnsi="Calibri"/>
                <w:color w:val="000000"/>
                <w:sz w:val="22"/>
                <w:szCs w:val="22"/>
                <w:lang w:val="en-GB" w:eastAsia="en-GB"/>
              </w:rPr>
              <w:t>Kral</w:t>
            </w:r>
          </w:p>
        </w:tc>
      </w:tr>
      <w:tr w:rsidR="004F7A0B" w:rsidRPr="007A3E85" w14:paraId="44ADA587" w14:textId="77777777" w:rsidTr="00EE2350">
        <w:trPr>
          <w:trHeight w:val="312"/>
        </w:trPr>
        <w:tc>
          <w:tcPr>
            <w:tcW w:w="3701" w:type="dxa"/>
            <w:shd w:val="clear" w:color="auto" w:fill="BFBFBF" w:themeFill="background1" w:themeFillShade="BF"/>
            <w:noWrap/>
            <w:vAlign w:val="center"/>
          </w:tcPr>
          <w:p w14:paraId="663E19CF" w14:textId="4A4BB032" w:rsidR="004F7A0B" w:rsidRPr="007A3E85" w:rsidRDefault="004F7A0B" w:rsidP="00A66645">
            <w:pPr>
              <w:rPr>
                <w:color w:val="000000"/>
                <w:lang w:val="en-GB" w:eastAsia="en-GB"/>
              </w:rPr>
            </w:pPr>
            <w:r>
              <w:rPr>
                <w:color w:val="000000"/>
                <w:lang w:val="en-GB" w:eastAsia="en-GB"/>
              </w:rPr>
              <w:t>Auxiliary oil pump capacity</w:t>
            </w:r>
          </w:p>
        </w:tc>
        <w:tc>
          <w:tcPr>
            <w:tcW w:w="2552" w:type="dxa"/>
            <w:noWrap/>
            <w:vAlign w:val="bottom"/>
          </w:tcPr>
          <w:p w14:paraId="7770FD2D" w14:textId="54B34E85" w:rsidR="004F7A0B" w:rsidRPr="007A3E85" w:rsidRDefault="004F7A0B" w:rsidP="00A66645">
            <w:pPr>
              <w:rPr>
                <w:rFonts w:ascii="Calibri" w:hAnsi="Calibri"/>
                <w:color w:val="000000"/>
                <w:sz w:val="22"/>
                <w:szCs w:val="22"/>
                <w:lang w:val="en-GB" w:eastAsia="en-GB"/>
              </w:rPr>
            </w:pPr>
            <w:r>
              <w:rPr>
                <w:rFonts w:ascii="Calibri" w:hAnsi="Calibri"/>
                <w:color w:val="000000"/>
                <w:sz w:val="22"/>
                <w:szCs w:val="22"/>
                <w:lang w:val="en-GB" w:eastAsia="en-GB"/>
              </w:rPr>
              <w:t>667.4 L/min / 16.43kW</w:t>
            </w:r>
          </w:p>
        </w:tc>
      </w:tr>
      <w:tr w:rsidR="004F7A0B" w:rsidRPr="007A3E85" w14:paraId="34A233E1" w14:textId="77777777" w:rsidTr="00EE2350">
        <w:trPr>
          <w:trHeight w:val="312"/>
        </w:trPr>
        <w:tc>
          <w:tcPr>
            <w:tcW w:w="3701" w:type="dxa"/>
            <w:shd w:val="clear" w:color="auto" w:fill="BFBFBF" w:themeFill="background1" w:themeFillShade="BF"/>
            <w:noWrap/>
            <w:vAlign w:val="center"/>
          </w:tcPr>
          <w:p w14:paraId="54B40163" w14:textId="7DD834C8" w:rsidR="004F7A0B" w:rsidRPr="007A3E85" w:rsidRDefault="004F7A0B" w:rsidP="00A66645">
            <w:pPr>
              <w:rPr>
                <w:color w:val="000000"/>
                <w:lang w:val="en-GB" w:eastAsia="en-GB"/>
              </w:rPr>
            </w:pPr>
            <w:r>
              <w:rPr>
                <w:color w:val="000000"/>
                <w:lang w:val="en-GB" w:eastAsia="en-GB"/>
              </w:rPr>
              <w:t xml:space="preserve">Emergency oil pump </w:t>
            </w:r>
            <w:proofErr w:type="gramStart"/>
            <w:r>
              <w:rPr>
                <w:color w:val="000000"/>
                <w:lang w:val="en-GB" w:eastAsia="en-GB"/>
              </w:rPr>
              <w:t>make</w:t>
            </w:r>
            <w:proofErr w:type="gramEnd"/>
          </w:p>
        </w:tc>
        <w:tc>
          <w:tcPr>
            <w:tcW w:w="2552" w:type="dxa"/>
            <w:noWrap/>
            <w:vAlign w:val="bottom"/>
          </w:tcPr>
          <w:p w14:paraId="18A60889" w14:textId="6A6DCF25" w:rsidR="004F7A0B" w:rsidRPr="004F7A0B" w:rsidRDefault="004F7A0B" w:rsidP="00A66645">
            <w:pPr>
              <w:jc w:val="both"/>
              <w:rPr>
                <w:rFonts w:ascii="Calibri" w:hAnsi="Calibri"/>
                <w:color w:val="000000"/>
                <w:sz w:val="22"/>
                <w:szCs w:val="22"/>
                <w:lang w:val="en-GB" w:eastAsia="en-GB"/>
              </w:rPr>
            </w:pPr>
            <w:r>
              <w:rPr>
                <w:rFonts w:ascii="Calibri" w:hAnsi="Calibri"/>
                <w:color w:val="000000"/>
                <w:sz w:val="22"/>
                <w:szCs w:val="22"/>
                <w:lang w:val="en-GB" w:eastAsia="en-GB"/>
              </w:rPr>
              <w:t>Kral</w:t>
            </w:r>
          </w:p>
        </w:tc>
      </w:tr>
      <w:tr w:rsidR="004F7A0B" w:rsidRPr="007A3E85" w14:paraId="65FBB0D8" w14:textId="77777777" w:rsidTr="00EE2350">
        <w:trPr>
          <w:trHeight w:val="312"/>
        </w:trPr>
        <w:tc>
          <w:tcPr>
            <w:tcW w:w="3701" w:type="dxa"/>
            <w:shd w:val="clear" w:color="auto" w:fill="BFBFBF" w:themeFill="background1" w:themeFillShade="BF"/>
            <w:noWrap/>
            <w:vAlign w:val="center"/>
          </w:tcPr>
          <w:p w14:paraId="4DAD1CD9" w14:textId="11B0AD43" w:rsidR="004F7A0B" w:rsidRPr="007A3E85" w:rsidRDefault="004F7A0B" w:rsidP="00A66645">
            <w:pPr>
              <w:rPr>
                <w:color w:val="000000"/>
                <w:lang w:val="en-GB" w:eastAsia="en-GB"/>
              </w:rPr>
            </w:pPr>
            <w:r>
              <w:rPr>
                <w:color w:val="000000"/>
                <w:lang w:val="en-GB" w:eastAsia="en-GB"/>
              </w:rPr>
              <w:t>Emergency oil pump capacity</w:t>
            </w:r>
          </w:p>
        </w:tc>
        <w:tc>
          <w:tcPr>
            <w:tcW w:w="2552" w:type="dxa"/>
            <w:noWrap/>
            <w:vAlign w:val="bottom"/>
          </w:tcPr>
          <w:p w14:paraId="05389012" w14:textId="41F3AF9E" w:rsidR="004F7A0B" w:rsidRPr="007A3E85" w:rsidRDefault="004F7A0B" w:rsidP="00A66645">
            <w:pPr>
              <w:rPr>
                <w:rFonts w:ascii="Calibri" w:hAnsi="Calibri"/>
                <w:color w:val="000000"/>
                <w:sz w:val="22"/>
                <w:szCs w:val="22"/>
                <w:lang w:val="en-GB" w:eastAsia="en-GB"/>
              </w:rPr>
            </w:pPr>
            <w:r>
              <w:rPr>
                <w:rFonts w:ascii="Calibri" w:hAnsi="Calibri"/>
                <w:color w:val="000000"/>
                <w:sz w:val="22"/>
                <w:szCs w:val="22"/>
                <w:lang w:val="en-GB" w:eastAsia="en-GB"/>
              </w:rPr>
              <w:t>225.9 L/min / 2.44kW</w:t>
            </w:r>
          </w:p>
        </w:tc>
      </w:tr>
    </w:tbl>
    <w:p w14:paraId="52F1DE42" w14:textId="77777777" w:rsidR="004F7A0B" w:rsidRPr="007A3E85" w:rsidRDefault="004F7A0B">
      <w:pPr>
        <w:spacing w:after="200" w:line="276" w:lineRule="auto"/>
        <w:rPr>
          <w:lang w:val="en-GB"/>
        </w:rPr>
      </w:pPr>
    </w:p>
    <w:p w14:paraId="2618B40C" w14:textId="77777777" w:rsidR="00FA3A4C" w:rsidRPr="007A3E85" w:rsidRDefault="00FA3A4C">
      <w:pPr>
        <w:spacing w:after="200" w:line="276" w:lineRule="auto"/>
        <w:rPr>
          <w:rFonts w:ascii="Arial" w:hAnsi="Arial" w:cs="Arial"/>
          <w:b/>
          <w:bCs/>
          <w:kern w:val="32"/>
          <w:sz w:val="32"/>
          <w:szCs w:val="32"/>
          <w:lang w:val="en-GB"/>
        </w:rPr>
      </w:pPr>
      <w:r w:rsidRPr="007A3E85">
        <w:rPr>
          <w:rFonts w:ascii="Arial" w:hAnsi="Arial" w:cs="Arial"/>
          <w:b/>
          <w:bCs/>
          <w:kern w:val="32"/>
          <w:sz w:val="32"/>
          <w:szCs w:val="32"/>
          <w:lang w:val="en-GB"/>
        </w:rPr>
        <w:br w:type="page"/>
      </w:r>
    </w:p>
    <w:p w14:paraId="217327BA" w14:textId="724E5ACB" w:rsidR="00746573" w:rsidRPr="007A3E85" w:rsidRDefault="00567E9A" w:rsidP="00746573">
      <w:pPr>
        <w:pStyle w:val="Heading2"/>
        <w:rPr>
          <w:lang w:val="en-GB"/>
        </w:rPr>
      </w:pPr>
      <w:bookmarkStart w:id="45" w:name="_Toc239756298"/>
      <w:r>
        <w:rPr>
          <w:lang w:val="en-GB"/>
        </w:rPr>
        <w:t>Turbine</w:t>
      </w:r>
      <w:r w:rsidR="00746573" w:rsidRPr="007A3E85">
        <w:rPr>
          <w:lang w:val="en-GB"/>
        </w:rPr>
        <w:t xml:space="preserve"> hall layout and space</w:t>
      </w:r>
      <w:bookmarkEnd w:id="45"/>
    </w:p>
    <w:p w14:paraId="59C7C11E" w14:textId="77777777" w:rsidR="00746573" w:rsidRPr="007A3E85" w:rsidRDefault="00746573" w:rsidP="00746573">
      <w:pPr>
        <w:rPr>
          <w:lang w:val="en-GB"/>
        </w:rPr>
      </w:pPr>
    </w:p>
    <w:p w14:paraId="5F487EBA" w14:textId="325AA0FC" w:rsidR="00746573" w:rsidRPr="007A3E85" w:rsidRDefault="00746573" w:rsidP="00746573">
      <w:pPr>
        <w:rPr>
          <w:lang w:val="en-GB"/>
        </w:rPr>
      </w:pPr>
      <w:r w:rsidRPr="007A3E85">
        <w:rPr>
          <w:lang w:val="en-GB"/>
        </w:rPr>
        <w:t xml:space="preserve">The access to the </w:t>
      </w:r>
      <w:r w:rsidR="00567E9A">
        <w:rPr>
          <w:lang w:val="en-GB"/>
        </w:rPr>
        <w:t>turbine</w:t>
      </w:r>
      <w:r w:rsidRPr="007A3E85">
        <w:rPr>
          <w:lang w:val="en-GB"/>
        </w:rPr>
        <w:t xml:space="preserve"> halls is by use of doors in the wall and by openings in the floor. Overhead cranes are dimensioned according to necessary lifting capacity.</w:t>
      </w:r>
    </w:p>
    <w:p w14:paraId="6EEF85A1" w14:textId="77777777" w:rsidR="00746573" w:rsidRPr="007A3E85" w:rsidRDefault="00746573" w:rsidP="00746573">
      <w:pPr>
        <w:rPr>
          <w:lang w:val="en-GB"/>
        </w:rPr>
      </w:pPr>
    </w:p>
    <w:p w14:paraId="2B9387A4" w14:textId="5AC1835E" w:rsidR="00746573" w:rsidRPr="007A3E85" w:rsidRDefault="009A734D" w:rsidP="00746573">
      <w:pPr>
        <w:rPr>
          <w:lang w:val="en-GB"/>
        </w:rPr>
      </w:pPr>
      <w:r>
        <w:rPr>
          <w:lang w:val="en-GB"/>
        </w:rPr>
        <w:t>Exterior entrance:</w:t>
      </w:r>
      <w:r>
        <w:rPr>
          <w:lang w:val="en-GB"/>
        </w:rPr>
        <w:tab/>
      </w:r>
      <w:r>
        <w:rPr>
          <w:lang w:val="en-GB"/>
        </w:rPr>
        <w:tab/>
      </w:r>
      <w:r>
        <w:rPr>
          <w:lang w:val="en-GB"/>
        </w:rPr>
        <w:tab/>
      </w:r>
      <w:r>
        <w:rPr>
          <w:lang w:val="en-GB"/>
        </w:rPr>
        <w:tab/>
        <w:t>4</w:t>
      </w:r>
      <w:r w:rsidR="00746573" w:rsidRPr="007A3E85">
        <w:rPr>
          <w:color w:val="FF0000"/>
          <w:lang w:val="en-GB"/>
        </w:rPr>
        <w:t xml:space="preserve"> </w:t>
      </w:r>
      <w:r w:rsidR="00746573" w:rsidRPr="007A3E85">
        <w:rPr>
          <w:lang w:val="en-GB"/>
        </w:rPr>
        <w:t xml:space="preserve">× </w:t>
      </w:r>
      <w:r>
        <w:rPr>
          <w:lang w:val="en-GB"/>
        </w:rPr>
        <w:t>6.5</w:t>
      </w:r>
      <w:r w:rsidR="00746573" w:rsidRPr="007A3E85">
        <w:rPr>
          <w:lang w:val="en-GB"/>
        </w:rPr>
        <w:t xml:space="preserve"> m</w:t>
      </w:r>
      <w:r>
        <w:rPr>
          <w:lang w:val="en-GB"/>
        </w:rPr>
        <w:t xml:space="preserve"> through service hatch</w:t>
      </w:r>
    </w:p>
    <w:p w14:paraId="55C77A84" w14:textId="77777777" w:rsidR="00746573" w:rsidRPr="007A3E85" w:rsidRDefault="00746573" w:rsidP="00746573">
      <w:pPr>
        <w:rPr>
          <w:lang w:val="en-GB"/>
        </w:rPr>
      </w:pPr>
      <w:r w:rsidRPr="007A3E85">
        <w:rPr>
          <w:lang w:val="en-GB"/>
        </w:rPr>
        <w:t>Entry from incineration facility:</w:t>
      </w:r>
      <w:r w:rsidRPr="007A3E85">
        <w:rPr>
          <w:lang w:val="en-GB"/>
        </w:rPr>
        <w:tab/>
      </w:r>
      <w:r w:rsidRPr="007A3E85">
        <w:rPr>
          <w:lang w:val="en-GB"/>
        </w:rPr>
        <w:tab/>
        <w:t>standard doors</w:t>
      </w:r>
    </w:p>
    <w:p w14:paraId="60B3EEEC" w14:textId="77777777" w:rsidR="00746573" w:rsidRPr="007A3E85" w:rsidRDefault="00746573" w:rsidP="00746573">
      <w:pPr>
        <w:tabs>
          <w:tab w:val="left" w:pos="4111"/>
        </w:tabs>
        <w:rPr>
          <w:lang w:val="en-GB"/>
        </w:rPr>
      </w:pPr>
    </w:p>
    <w:p w14:paraId="71E1ACD2" w14:textId="7B6FB5C4" w:rsidR="00746573" w:rsidRPr="007A3E85" w:rsidRDefault="00746573" w:rsidP="00746573">
      <w:pPr>
        <w:tabs>
          <w:tab w:val="left" w:pos="4111"/>
        </w:tabs>
        <w:rPr>
          <w:lang w:val="en-GB"/>
        </w:rPr>
      </w:pPr>
      <w:r w:rsidRPr="007A3E85">
        <w:rPr>
          <w:lang w:val="en-GB"/>
        </w:rPr>
        <w:t>Lift</w:t>
      </w:r>
      <w:r w:rsidR="009A734D">
        <w:rPr>
          <w:lang w:val="en-GB"/>
        </w:rPr>
        <w:t xml:space="preserve">ing capacity overhead crane: </w:t>
      </w:r>
      <w:r w:rsidR="009A734D">
        <w:rPr>
          <w:lang w:val="en-GB"/>
        </w:rPr>
        <w:tab/>
        <w:t>10</w:t>
      </w:r>
      <w:r w:rsidRPr="007A3E85">
        <w:rPr>
          <w:lang w:val="en-GB"/>
        </w:rPr>
        <w:t xml:space="preserve"> </w:t>
      </w:r>
      <w:proofErr w:type="gramStart"/>
      <w:r w:rsidRPr="007A3E85">
        <w:rPr>
          <w:lang w:val="en-GB"/>
        </w:rPr>
        <w:t>tonne</w:t>
      </w:r>
      <w:proofErr w:type="gramEnd"/>
    </w:p>
    <w:p w14:paraId="79AFF35D" w14:textId="77777777" w:rsidR="00746573" w:rsidRPr="007A3E85" w:rsidRDefault="00746573" w:rsidP="00746573">
      <w:pPr>
        <w:tabs>
          <w:tab w:val="left" w:pos="4111"/>
        </w:tabs>
        <w:rPr>
          <w:lang w:val="en-GB"/>
        </w:rPr>
      </w:pPr>
    </w:p>
    <w:p w14:paraId="6E183962" w14:textId="0915159F" w:rsidR="00746573" w:rsidRPr="007A3E85" w:rsidRDefault="009A734D" w:rsidP="00746573">
      <w:pPr>
        <w:tabs>
          <w:tab w:val="left" w:pos="4111"/>
        </w:tabs>
        <w:rPr>
          <w:lang w:val="en-GB"/>
        </w:rPr>
      </w:pPr>
      <w:r>
        <w:rPr>
          <w:noProof/>
        </w:rPr>
        <w:drawing>
          <wp:inline distT="0" distB="0" distL="0" distR="0" wp14:anchorId="08EB2DC9" wp14:editId="14A2588F">
            <wp:extent cx="5759450" cy="4319905"/>
            <wp:effectExtent l="0" t="0" r="0" b="4445"/>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70531_10431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14:paraId="325E5585" w14:textId="513C8ED3" w:rsidR="00746573" w:rsidRPr="007A3E85" w:rsidRDefault="00746573" w:rsidP="00746573">
      <w:pPr>
        <w:pStyle w:val="Caption"/>
        <w:rPr>
          <w:lang w:val="en-GB"/>
        </w:rPr>
      </w:pPr>
      <w:r w:rsidRPr="007A3E85">
        <w:rPr>
          <w:lang w:val="en-GB"/>
        </w:rPr>
        <w:t xml:space="preserve">Figure </w:t>
      </w:r>
      <w:r w:rsidRPr="007A3E85">
        <w:rPr>
          <w:lang w:val="en-GB"/>
        </w:rPr>
        <w:fldChar w:fldCharType="begin"/>
      </w:r>
      <w:r w:rsidRPr="007A3E85">
        <w:rPr>
          <w:lang w:val="en-GB"/>
        </w:rPr>
        <w:instrText xml:space="preserve"> SEQ Figure \* ARABIC </w:instrText>
      </w:r>
      <w:r w:rsidRPr="007A3E85">
        <w:rPr>
          <w:lang w:val="en-GB"/>
        </w:rPr>
        <w:fldChar w:fldCharType="separate"/>
      </w:r>
      <w:r w:rsidR="00A10112">
        <w:rPr>
          <w:noProof/>
          <w:lang w:val="en-GB"/>
        </w:rPr>
        <w:t>4</w:t>
      </w:r>
      <w:r w:rsidRPr="007A3E85">
        <w:rPr>
          <w:lang w:val="en-GB"/>
        </w:rPr>
        <w:fldChar w:fldCharType="end"/>
      </w:r>
      <w:r w:rsidR="009A734D">
        <w:rPr>
          <w:lang w:val="en-GB"/>
        </w:rPr>
        <w:t xml:space="preserve"> Line 2</w:t>
      </w:r>
      <w:r w:rsidRPr="007A3E85">
        <w:rPr>
          <w:lang w:val="en-GB"/>
        </w:rPr>
        <w:t xml:space="preserve"> </w:t>
      </w:r>
      <w:r w:rsidR="00567E9A">
        <w:rPr>
          <w:lang w:val="en-GB"/>
        </w:rPr>
        <w:t>turbine</w:t>
      </w:r>
      <w:r w:rsidRPr="007A3E85">
        <w:rPr>
          <w:lang w:val="en-GB"/>
        </w:rPr>
        <w:t xml:space="preserve"> </w:t>
      </w:r>
    </w:p>
    <w:p w14:paraId="45D42DE1" w14:textId="5522B2A2" w:rsidR="00746573" w:rsidRPr="007A3E85" w:rsidRDefault="009A734D" w:rsidP="00746573">
      <w:pPr>
        <w:rPr>
          <w:lang w:val="en-GB"/>
        </w:rPr>
      </w:pPr>
      <w:r>
        <w:rPr>
          <w:noProof/>
        </w:rPr>
        <w:drawing>
          <wp:inline distT="0" distB="0" distL="0" distR="0" wp14:anchorId="2F2BCF7D" wp14:editId="009F50E2">
            <wp:extent cx="5759450" cy="4319905"/>
            <wp:effectExtent l="0" t="0" r="0" b="4445"/>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170531_10440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14:paraId="16F3B4C8" w14:textId="0641A960" w:rsidR="009A734D" w:rsidRDefault="00746573" w:rsidP="009A734D">
      <w:pPr>
        <w:pStyle w:val="Caption"/>
        <w:tabs>
          <w:tab w:val="left" w:pos="4820"/>
        </w:tabs>
        <w:rPr>
          <w:lang w:val="en-GB"/>
        </w:rPr>
      </w:pPr>
      <w:r w:rsidRPr="007A3E85">
        <w:rPr>
          <w:lang w:val="en-GB"/>
        </w:rPr>
        <w:t xml:space="preserve">Figure </w:t>
      </w:r>
      <w:r w:rsidRPr="007A3E85">
        <w:rPr>
          <w:lang w:val="en-GB"/>
        </w:rPr>
        <w:fldChar w:fldCharType="begin"/>
      </w:r>
      <w:r w:rsidRPr="007A3E85">
        <w:rPr>
          <w:lang w:val="en-GB"/>
        </w:rPr>
        <w:instrText xml:space="preserve"> SEQ Figure \* ARABIC </w:instrText>
      </w:r>
      <w:r w:rsidRPr="007A3E85">
        <w:rPr>
          <w:lang w:val="en-GB"/>
        </w:rPr>
        <w:fldChar w:fldCharType="separate"/>
      </w:r>
      <w:r w:rsidR="00A10112">
        <w:rPr>
          <w:noProof/>
          <w:lang w:val="en-GB"/>
        </w:rPr>
        <w:t>5</w:t>
      </w:r>
      <w:r w:rsidRPr="007A3E85">
        <w:rPr>
          <w:lang w:val="en-GB"/>
        </w:rPr>
        <w:fldChar w:fldCharType="end"/>
      </w:r>
      <w:r w:rsidR="009A734D">
        <w:rPr>
          <w:lang w:val="en-GB"/>
        </w:rPr>
        <w:t xml:space="preserve">  Line 2 </w:t>
      </w:r>
      <w:r w:rsidR="00567E9A">
        <w:rPr>
          <w:lang w:val="en-GB"/>
        </w:rPr>
        <w:t>turbine</w:t>
      </w:r>
      <w:r w:rsidR="009A734D">
        <w:rPr>
          <w:lang w:val="en-GB"/>
        </w:rPr>
        <w:t xml:space="preserve"> service hatch</w:t>
      </w:r>
    </w:p>
    <w:p w14:paraId="5B6643E6" w14:textId="1E6B293C" w:rsidR="00746573" w:rsidRPr="007A3E85" w:rsidRDefault="00746573" w:rsidP="009A734D">
      <w:pPr>
        <w:pStyle w:val="Heading2"/>
        <w:rPr>
          <w:lang w:val="en-GB"/>
        </w:rPr>
      </w:pPr>
      <w:bookmarkStart w:id="46" w:name="_Toc239756299"/>
      <w:r w:rsidRPr="007A3E85">
        <w:rPr>
          <w:lang w:val="en-GB"/>
        </w:rPr>
        <w:t>List of drawings</w:t>
      </w:r>
      <w:bookmarkEnd w:id="46"/>
    </w:p>
    <w:p w14:paraId="7D47B833" w14:textId="77777777" w:rsidR="00746573" w:rsidRPr="007A3E85" w:rsidRDefault="00746573" w:rsidP="00746573">
      <w:pPr>
        <w:rPr>
          <w:lang w:val="en-GB"/>
        </w:rPr>
      </w:pPr>
    </w:p>
    <w:p w14:paraId="43728113" w14:textId="77777777" w:rsidR="00746573" w:rsidRPr="007A3E85" w:rsidRDefault="00746573" w:rsidP="00746573">
      <w:pPr>
        <w:rPr>
          <w:lang w:val="en-GB"/>
        </w:rPr>
      </w:pPr>
      <w:r w:rsidRPr="007A3E85">
        <w:rPr>
          <w:lang w:val="en-GB"/>
        </w:rPr>
        <w:t>Drawing list for information:</w:t>
      </w:r>
    </w:p>
    <w:p w14:paraId="40067B54" w14:textId="6A081AE0" w:rsidR="00746573" w:rsidRPr="007A3E85" w:rsidRDefault="00746573" w:rsidP="00746573">
      <w:pPr>
        <w:rPr>
          <w:lang w:val="en-GB"/>
        </w:rPr>
      </w:pPr>
    </w:p>
    <w:tbl>
      <w:tblPr>
        <w:tblStyle w:val="TableGrid"/>
        <w:tblW w:w="9039" w:type="dxa"/>
        <w:tblLayout w:type="fixed"/>
        <w:tblLook w:val="04A0" w:firstRow="1" w:lastRow="0" w:firstColumn="1" w:lastColumn="0" w:noHBand="0" w:noVBand="1"/>
      </w:tblPr>
      <w:tblGrid>
        <w:gridCol w:w="3652"/>
        <w:gridCol w:w="2979"/>
        <w:gridCol w:w="2408"/>
      </w:tblGrid>
      <w:tr w:rsidR="00746573" w:rsidRPr="007A3E85" w14:paraId="21DE4CBB" w14:textId="77777777" w:rsidTr="00C903D1">
        <w:tc>
          <w:tcPr>
            <w:tcW w:w="3652" w:type="dxa"/>
            <w:shd w:val="clear" w:color="auto" w:fill="A6A6A6" w:themeFill="background1" w:themeFillShade="A6"/>
          </w:tcPr>
          <w:p w14:paraId="53B61E01" w14:textId="77777777" w:rsidR="00746573" w:rsidRPr="007A3E85" w:rsidRDefault="00746573" w:rsidP="00C903D1">
            <w:pPr>
              <w:rPr>
                <w:lang w:val="en-GB"/>
              </w:rPr>
            </w:pPr>
            <w:r w:rsidRPr="007A3E85">
              <w:rPr>
                <w:lang w:val="en-GB"/>
              </w:rPr>
              <w:t>Name</w:t>
            </w:r>
          </w:p>
        </w:tc>
        <w:tc>
          <w:tcPr>
            <w:tcW w:w="2979" w:type="dxa"/>
            <w:shd w:val="clear" w:color="auto" w:fill="A6A6A6" w:themeFill="background1" w:themeFillShade="A6"/>
          </w:tcPr>
          <w:p w14:paraId="0CA9FA10" w14:textId="77777777" w:rsidR="00746573" w:rsidRPr="007A3E85" w:rsidRDefault="00746573" w:rsidP="00C903D1">
            <w:pPr>
              <w:rPr>
                <w:lang w:val="en-GB"/>
              </w:rPr>
            </w:pPr>
            <w:r w:rsidRPr="007A3E85">
              <w:rPr>
                <w:lang w:val="en-GB"/>
              </w:rPr>
              <w:t>Drawing reference</w:t>
            </w:r>
          </w:p>
        </w:tc>
        <w:tc>
          <w:tcPr>
            <w:tcW w:w="2408" w:type="dxa"/>
            <w:shd w:val="clear" w:color="auto" w:fill="A6A6A6" w:themeFill="background1" w:themeFillShade="A6"/>
          </w:tcPr>
          <w:p w14:paraId="6FEAE84A" w14:textId="77777777" w:rsidR="00746573" w:rsidRPr="007A3E85" w:rsidRDefault="00746573" w:rsidP="00C903D1">
            <w:pPr>
              <w:rPr>
                <w:lang w:val="en-GB"/>
              </w:rPr>
            </w:pPr>
            <w:r w:rsidRPr="007A3E85">
              <w:rPr>
                <w:lang w:val="en-GB"/>
              </w:rPr>
              <w:t>Date</w:t>
            </w:r>
          </w:p>
        </w:tc>
      </w:tr>
      <w:tr w:rsidR="00746573" w:rsidRPr="007A3E85" w14:paraId="6B8C4CBC" w14:textId="77777777" w:rsidTr="00C903D1">
        <w:tc>
          <w:tcPr>
            <w:tcW w:w="3652" w:type="dxa"/>
          </w:tcPr>
          <w:p w14:paraId="6832607F" w14:textId="7587A658" w:rsidR="00746573" w:rsidRPr="007A3E85" w:rsidRDefault="00567E9A" w:rsidP="00C903D1">
            <w:pPr>
              <w:rPr>
                <w:lang w:val="en-GB"/>
              </w:rPr>
            </w:pPr>
            <w:r>
              <w:rPr>
                <w:lang w:val="en-GB"/>
              </w:rPr>
              <w:t>Turbine</w:t>
            </w:r>
            <w:r w:rsidR="00746573" w:rsidRPr="007A3E85">
              <w:rPr>
                <w:lang w:val="en-GB"/>
              </w:rPr>
              <w:t xml:space="preserve"> casing alignment scheme</w:t>
            </w:r>
          </w:p>
        </w:tc>
        <w:tc>
          <w:tcPr>
            <w:tcW w:w="2979" w:type="dxa"/>
          </w:tcPr>
          <w:p w14:paraId="6FACDBAC" w14:textId="77777777" w:rsidR="00746573" w:rsidRPr="007A3E85" w:rsidRDefault="00746573" w:rsidP="00C903D1">
            <w:pPr>
              <w:rPr>
                <w:lang w:val="en-GB"/>
              </w:rPr>
            </w:pPr>
            <w:r w:rsidRPr="007A3E85">
              <w:rPr>
                <w:lang w:val="en-GB"/>
              </w:rPr>
              <w:t>1.01.2590.00.2</w:t>
            </w:r>
          </w:p>
        </w:tc>
        <w:tc>
          <w:tcPr>
            <w:tcW w:w="2408" w:type="dxa"/>
          </w:tcPr>
          <w:p w14:paraId="55745922" w14:textId="77777777" w:rsidR="00746573" w:rsidRPr="007A3E85" w:rsidRDefault="00746573" w:rsidP="00C903D1">
            <w:pPr>
              <w:rPr>
                <w:lang w:val="en-GB"/>
              </w:rPr>
            </w:pPr>
            <w:r w:rsidRPr="007A3E85">
              <w:rPr>
                <w:lang w:val="en-GB"/>
              </w:rPr>
              <w:t>12/02/09</w:t>
            </w:r>
          </w:p>
        </w:tc>
      </w:tr>
      <w:tr w:rsidR="00746573" w:rsidRPr="007A3E85" w14:paraId="5F9D7464" w14:textId="77777777" w:rsidTr="00C903D1">
        <w:tc>
          <w:tcPr>
            <w:tcW w:w="3652" w:type="dxa"/>
          </w:tcPr>
          <w:p w14:paraId="0068AAE8" w14:textId="1D02B887" w:rsidR="00746573" w:rsidRPr="007A3E85" w:rsidRDefault="00567E9A" w:rsidP="00C903D1">
            <w:pPr>
              <w:rPr>
                <w:lang w:val="en-GB"/>
              </w:rPr>
            </w:pPr>
            <w:r>
              <w:rPr>
                <w:lang w:val="en-GB"/>
              </w:rPr>
              <w:t>Turbine</w:t>
            </w:r>
            <w:r w:rsidR="00746573" w:rsidRPr="007A3E85">
              <w:rPr>
                <w:lang w:val="en-GB"/>
              </w:rPr>
              <w:t xml:space="preserve"> steam system</w:t>
            </w:r>
          </w:p>
        </w:tc>
        <w:tc>
          <w:tcPr>
            <w:tcW w:w="2979" w:type="dxa"/>
          </w:tcPr>
          <w:p w14:paraId="4A713B41" w14:textId="77777777" w:rsidR="00746573" w:rsidRPr="007A3E85" w:rsidRDefault="00746573" w:rsidP="00C903D1">
            <w:pPr>
              <w:rPr>
                <w:lang w:val="en-GB"/>
              </w:rPr>
            </w:pPr>
            <w:r w:rsidRPr="007A3E85">
              <w:rPr>
                <w:lang w:val="en-GB"/>
              </w:rPr>
              <w:t>90006725</w:t>
            </w:r>
          </w:p>
        </w:tc>
        <w:tc>
          <w:tcPr>
            <w:tcW w:w="2408" w:type="dxa"/>
          </w:tcPr>
          <w:p w14:paraId="74FB168F" w14:textId="77777777" w:rsidR="00746573" w:rsidRPr="007A3E85" w:rsidRDefault="00746573" w:rsidP="00C903D1">
            <w:pPr>
              <w:rPr>
                <w:lang w:val="en-GB"/>
              </w:rPr>
            </w:pPr>
            <w:r w:rsidRPr="007A3E85">
              <w:rPr>
                <w:lang w:val="en-GB"/>
              </w:rPr>
              <w:t>16/04/10</w:t>
            </w:r>
          </w:p>
        </w:tc>
      </w:tr>
      <w:tr w:rsidR="00746573" w:rsidRPr="007A3E85" w14:paraId="23262668" w14:textId="77777777" w:rsidTr="00C903D1">
        <w:tc>
          <w:tcPr>
            <w:tcW w:w="3652" w:type="dxa"/>
          </w:tcPr>
          <w:p w14:paraId="368717B1" w14:textId="6D230E6E" w:rsidR="00746573" w:rsidRPr="007A3E85" w:rsidRDefault="00567E9A" w:rsidP="00C903D1">
            <w:pPr>
              <w:rPr>
                <w:lang w:val="en-GB"/>
              </w:rPr>
            </w:pPr>
            <w:r>
              <w:rPr>
                <w:lang w:val="en-GB"/>
              </w:rPr>
              <w:t>Turbine</w:t>
            </w:r>
            <w:r w:rsidR="00746573" w:rsidRPr="007A3E85">
              <w:rPr>
                <w:lang w:val="en-GB"/>
              </w:rPr>
              <w:t xml:space="preserve"> drainage</w:t>
            </w:r>
          </w:p>
        </w:tc>
        <w:tc>
          <w:tcPr>
            <w:tcW w:w="2979" w:type="dxa"/>
          </w:tcPr>
          <w:p w14:paraId="77A4A256" w14:textId="77777777" w:rsidR="00746573" w:rsidRPr="007A3E85" w:rsidRDefault="00746573" w:rsidP="00C903D1">
            <w:pPr>
              <w:rPr>
                <w:lang w:val="en-GB"/>
              </w:rPr>
            </w:pPr>
            <w:r w:rsidRPr="007A3E85">
              <w:rPr>
                <w:lang w:val="en-GB"/>
              </w:rPr>
              <w:t>90006726</w:t>
            </w:r>
          </w:p>
        </w:tc>
        <w:tc>
          <w:tcPr>
            <w:tcW w:w="2408" w:type="dxa"/>
          </w:tcPr>
          <w:p w14:paraId="01F4B090" w14:textId="77777777" w:rsidR="00746573" w:rsidRPr="007A3E85" w:rsidRDefault="00746573" w:rsidP="00C903D1">
            <w:pPr>
              <w:rPr>
                <w:lang w:val="en-GB"/>
              </w:rPr>
            </w:pPr>
            <w:r w:rsidRPr="007A3E85">
              <w:rPr>
                <w:lang w:val="en-GB"/>
              </w:rPr>
              <w:t>16/04/10</w:t>
            </w:r>
          </w:p>
        </w:tc>
      </w:tr>
      <w:tr w:rsidR="00746573" w:rsidRPr="007A3E85" w14:paraId="3DE7EF70" w14:textId="77777777" w:rsidTr="00C903D1">
        <w:tc>
          <w:tcPr>
            <w:tcW w:w="3652" w:type="dxa"/>
          </w:tcPr>
          <w:p w14:paraId="099C3010" w14:textId="77777777" w:rsidR="00746573" w:rsidRPr="007A3E85" w:rsidRDefault="00746573" w:rsidP="00C903D1">
            <w:pPr>
              <w:rPr>
                <w:lang w:val="en-GB"/>
              </w:rPr>
            </w:pPr>
            <w:r w:rsidRPr="007A3E85">
              <w:rPr>
                <w:lang w:val="en-GB"/>
              </w:rPr>
              <w:t>Sealing leaking steam</w:t>
            </w:r>
          </w:p>
        </w:tc>
        <w:tc>
          <w:tcPr>
            <w:tcW w:w="2979" w:type="dxa"/>
          </w:tcPr>
          <w:p w14:paraId="47EC9CD8" w14:textId="77777777" w:rsidR="00746573" w:rsidRPr="007A3E85" w:rsidRDefault="00746573" w:rsidP="00C903D1">
            <w:pPr>
              <w:rPr>
                <w:lang w:val="en-GB"/>
              </w:rPr>
            </w:pPr>
            <w:r w:rsidRPr="007A3E85">
              <w:rPr>
                <w:lang w:val="en-GB"/>
              </w:rPr>
              <w:t>90006727</w:t>
            </w:r>
          </w:p>
        </w:tc>
        <w:tc>
          <w:tcPr>
            <w:tcW w:w="2408" w:type="dxa"/>
          </w:tcPr>
          <w:p w14:paraId="5B49EBCD" w14:textId="77777777" w:rsidR="00746573" w:rsidRPr="007A3E85" w:rsidRDefault="00746573" w:rsidP="00C903D1">
            <w:pPr>
              <w:rPr>
                <w:lang w:val="en-GB"/>
              </w:rPr>
            </w:pPr>
            <w:r w:rsidRPr="007A3E85">
              <w:rPr>
                <w:lang w:val="en-GB"/>
              </w:rPr>
              <w:t>16/04/10</w:t>
            </w:r>
          </w:p>
        </w:tc>
      </w:tr>
      <w:tr w:rsidR="00746573" w:rsidRPr="007A3E85" w14:paraId="291278CA" w14:textId="77777777" w:rsidTr="00C903D1">
        <w:tc>
          <w:tcPr>
            <w:tcW w:w="3652" w:type="dxa"/>
          </w:tcPr>
          <w:p w14:paraId="05D97EF9" w14:textId="77777777" w:rsidR="00746573" w:rsidRPr="007A3E85" w:rsidRDefault="00746573" w:rsidP="00C903D1">
            <w:pPr>
              <w:rPr>
                <w:lang w:val="en-GB"/>
              </w:rPr>
            </w:pPr>
            <w:r w:rsidRPr="007A3E85">
              <w:rPr>
                <w:lang w:val="en-GB"/>
              </w:rPr>
              <w:t>Oil feed</w:t>
            </w:r>
          </w:p>
        </w:tc>
        <w:tc>
          <w:tcPr>
            <w:tcW w:w="2979" w:type="dxa"/>
          </w:tcPr>
          <w:p w14:paraId="03E8BD6C" w14:textId="77777777" w:rsidR="00746573" w:rsidRPr="007A3E85" w:rsidRDefault="00746573" w:rsidP="00C903D1">
            <w:pPr>
              <w:rPr>
                <w:lang w:val="en-GB"/>
              </w:rPr>
            </w:pPr>
            <w:r w:rsidRPr="007A3E85">
              <w:rPr>
                <w:lang w:val="en-GB"/>
              </w:rPr>
              <w:t>90006728</w:t>
            </w:r>
          </w:p>
        </w:tc>
        <w:tc>
          <w:tcPr>
            <w:tcW w:w="2408" w:type="dxa"/>
          </w:tcPr>
          <w:p w14:paraId="12B79D19" w14:textId="77777777" w:rsidR="00746573" w:rsidRPr="007A3E85" w:rsidRDefault="00746573" w:rsidP="00C903D1">
            <w:pPr>
              <w:rPr>
                <w:lang w:val="en-GB"/>
              </w:rPr>
            </w:pPr>
            <w:r w:rsidRPr="007A3E85">
              <w:rPr>
                <w:lang w:val="en-GB"/>
              </w:rPr>
              <w:t>16/04/10</w:t>
            </w:r>
          </w:p>
        </w:tc>
      </w:tr>
      <w:tr w:rsidR="00746573" w:rsidRPr="007A3E85" w14:paraId="444296CB" w14:textId="77777777" w:rsidTr="00C903D1">
        <w:tc>
          <w:tcPr>
            <w:tcW w:w="3652" w:type="dxa"/>
          </w:tcPr>
          <w:p w14:paraId="44B09368" w14:textId="77777777" w:rsidR="00746573" w:rsidRPr="007A3E85" w:rsidRDefault="00746573" w:rsidP="00C903D1">
            <w:pPr>
              <w:rPr>
                <w:lang w:val="en-GB"/>
              </w:rPr>
            </w:pPr>
            <w:r w:rsidRPr="007A3E85">
              <w:rPr>
                <w:lang w:val="en-GB"/>
              </w:rPr>
              <w:t>Oil consumer</w:t>
            </w:r>
          </w:p>
        </w:tc>
        <w:tc>
          <w:tcPr>
            <w:tcW w:w="2979" w:type="dxa"/>
          </w:tcPr>
          <w:p w14:paraId="4513D532" w14:textId="77777777" w:rsidR="00746573" w:rsidRPr="007A3E85" w:rsidRDefault="00746573" w:rsidP="00C903D1">
            <w:pPr>
              <w:rPr>
                <w:lang w:val="en-GB"/>
              </w:rPr>
            </w:pPr>
            <w:r w:rsidRPr="007A3E85">
              <w:rPr>
                <w:lang w:val="en-GB"/>
              </w:rPr>
              <w:t>90006729</w:t>
            </w:r>
          </w:p>
        </w:tc>
        <w:tc>
          <w:tcPr>
            <w:tcW w:w="2408" w:type="dxa"/>
          </w:tcPr>
          <w:p w14:paraId="24E6C5E5" w14:textId="77777777" w:rsidR="00746573" w:rsidRPr="007A3E85" w:rsidRDefault="00746573" w:rsidP="00C903D1">
            <w:pPr>
              <w:rPr>
                <w:lang w:val="en-GB"/>
              </w:rPr>
            </w:pPr>
            <w:r w:rsidRPr="007A3E85">
              <w:rPr>
                <w:lang w:val="en-GB"/>
              </w:rPr>
              <w:t>16/04/10</w:t>
            </w:r>
          </w:p>
        </w:tc>
      </w:tr>
      <w:tr w:rsidR="00746573" w:rsidRPr="007A3E85" w14:paraId="1B34EAD7" w14:textId="77777777" w:rsidTr="00C903D1">
        <w:tc>
          <w:tcPr>
            <w:tcW w:w="3652" w:type="dxa"/>
          </w:tcPr>
          <w:p w14:paraId="499FB0DA" w14:textId="77777777" w:rsidR="00746573" w:rsidRPr="007A3E85" w:rsidRDefault="00746573" w:rsidP="00C903D1">
            <w:pPr>
              <w:rPr>
                <w:lang w:val="en-GB"/>
              </w:rPr>
            </w:pPr>
            <w:r w:rsidRPr="007A3E85">
              <w:rPr>
                <w:lang w:val="en-GB"/>
              </w:rPr>
              <w:t>Vibration measuring</w:t>
            </w:r>
          </w:p>
        </w:tc>
        <w:tc>
          <w:tcPr>
            <w:tcW w:w="2979" w:type="dxa"/>
          </w:tcPr>
          <w:p w14:paraId="0E508380" w14:textId="77777777" w:rsidR="00746573" w:rsidRPr="007A3E85" w:rsidRDefault="00746573" w:rsidP="00C903D1">
            <w:pPr>
              <w:rPr>
                <w:lang w:val="en-GB"/>
              </w:rPr>
            </w:pPr>
            <w:r w:rsidRPr="007A3E85">
              <w:rPr>
                <w:lang w:val="en-GB"/>
              </w:rPr>
              <w:t>90006730</w:t>
            </w:r>
          </w:p>
        </w:tc>
        <w:tc>
          <w:tcPr>
            <w:tcW w:w="2408" w:type="dxa"/>
          </w:tcPr>
          <w:p w14:paraId="41D172FB" w14:textId="77777777" w:rsidR="00746573" w:rsidRPr="007A3E85" w:rsidRDefault="00746573" w:rsidP="00C903D1">
            <w:pPr>
              <w:rPr>
                <w:lang w:val="en-GB"/>
              </w:rPr>
            </w:pPr>
            <w:r w:rsidRPr="007A3E85">
              <w:rPr>
                <w:lang w:val="en-GB"/>
              </w:rPr>
              <w:t>16/04/10</w:t>
            </w:r>
          </w:p>
        </w:tc>
      </w:tr>
      <w:tr w:rsidR="00746573" w:rsidRPr="007A3E85" w14:paraId="3517A3F0" w14:textId="77777777" w:rsidTr="00C903D1">
        <w:tc>
          <w:tcPr>
            <w:tcW w:w="3652" w:type="dxa"/>
          </w:tcPr>
          <w:p w14:paraId="582203E9" w14:textId="57C575BF" w:rsidR="00746573" w:rsidRPr="007A3E85" w:rsidRDefault="00746573" w:rsidP="00C903D1">
            <w:pPr>
              <w:rPr>
                <w:lang w:val="en-GB"/>
              </w:rPr>
            </w:pPr>
            <w:r w:rsidRPr="007A3E85">
              <w:rPr>
                <w:lang w:val="en-GB"/>
              </w:rPr>
              <w:t xml:space="preserve">Cooling system </w:t>
            </w:r>
            <w:r w:rsidR="00567E9A">
              <w:rPr>
                <w:lang w:val="en-GB"/>
              </w:rPr>
              <w:t>turbine</w:t>
            </w:r>
          </w:p>
        </w:tc>
        <w:tc>
          <w:tcPr>
            <w:tcW w:w="2979" w:type="dxa"/>
          </w:tcPr>
          <w:p w14:paraId="2BFCD843" w14:textId="77777777" w:rsidR="00746573" w:rsidRPr="007A3E85" w:rsidRDefault="00746573" w:rsidP="00C903D1">
            <w:pPr>
              <w:rPr>
                <w:lang w:val="en-GB"/>
              </w:rPr>
            </w:pPr>
            <w:r w:rsidRPr="007A3E85">
              <w:rPr>
                <w:lang w:val="en-GB"/>
              </w:rPr>
              <w:t>90006731</w:t>
            </w:r>
          </w:p>
        </w:tc>
        <w:tc>
          <w:tcPr>
            <w:tcW w:w="2408" w:type="dxa"/>
          </w:tcPr>
          <w:p w14:paraId="1E015B48" w14:textId="77777777" w:rsidR="00746573" w:rsidRPr="007A3E85" w:rsidRDefault="00746573" w:rsidP="00C903D1">
            <w:pPr>
              <w:rPr>
                <w:lang w:val="en-GB"/>
              </w:rPr>
            </w:pPr>
            <w:r w:rsidRPr="007A3E85">
              <w:rPr>
                <w:lang w:val="en-GB"/>
              </w:rPr>
              <w:t>16/04/10</w:t>
            </w:r>
          </w:p>
        </w:tc>
      </w:tr>
      <w:tr w:rsidR="00746573" w:rsidRPr="007A3E85" w14:paraId="14C8F0CB" w14:textId="77777777" w:rsidTr="00C903D1">
        <w:tc>
          <w:tcPr>
            <w:tcW w:w="3652" w:type="dxa"/>
          </w:tcPr>
          <w:p w14:paraId="66F8EC4D" w14:textId="77777777" w:rsidR="00746573" w:rsidRPr="007A3E85" w:rsidRDefault="00746573" w:rsidP="00C903D1">
            <w:pPr>
              <w:rPr>
                <w:lang w:val="en-GB"/>
              </w:rPr>
            </w:pPr>
            <w:r w:rsidRPr="007A3E85">
              <w:rPr>
                <w:lang w:val="en-GB"/>
              </w:rPr>
              <w:t>Water treatment plan</w:t>
            </w:r>
          </w:p>
        </w:tc>
        <w:tc>
          <w:tcPr>
            <w:tcW w:w="2979" w:type="dxa"/>
          </w:tcPr>
          <w:p w14:paraId="768E3610" w14:textId="77777777" w:rsidR="00746573" w:rsidRPr="007A3E85" w:rsidRDefault="00746573" w:rsidP="00C903D1">
            <w:pPr>
              <w:rPr>
                <w:lang w:val="en-GB"/>
              </w:rPr>
            </w:pPr>
            <w:r w:rsidRPr="007A3E85">
              <w:rPr>
                <w:lang w:val="en-GB"/>
              </w:rPr>
              <w:t>90006732</w:t>
            </w:r>
          </w:p>
        </w:tc>
        <w:tc>
          <w:tcPr>
            <w:tcW w:w="2408" w:type="dxa"/>
          </w:tcPr>
          <w:p w14:paraId="48BCF9D3" w14:textId="77777777" w:rsidR="00746573" w:rsidRPr="007A3E85" w:rsidRDefault="00746573" w:rsidP="00C903D1">
            <w:pPr>
              <w:rPr>
                <w:lang w:val="en-GB"/>
              </w:rPr>
            </w:pPr>
            <w:r w:rsidRPr="007A3E85">
              <w:rPr>
                <w:lang w:val="en-GB"/>
              </w:rPr>
              <w:t>16/04/10</w:t>
            </w:r>
          </w:p>
        </w:tc>
      </w:tr>
      <w:tr w:rsidR="00746573" w:rsidRPr="007A3E85" w14:paraId="5253C8AC" w14:textId="77777777" w:rsidTr="00C903D1">
        <w:tc>
          <w:tcPr>
            <w:tcW w:w="3652" w:type="dxa"/>
          </w:tcPr>
          <w:p w14:paraId="7BCA46C0" w14:textId="77777777" w:rsidR="00746573" w:rsidRPr="007A3E85" w:rsidRDefault="00746573" w:rsidP="00C903D1">
            <w:pPr>
              <w:rPr>
                <w:lang w:val="en-GB"/>
              </w:rPr>
            </w:pPr>
            <w:r w:rsidRPr="007A3E85">
              <w:rPr>
                <w:lang w:val="en-GB"/>
              </w:rPr>
              <w:t>Water steam system</w:t>
            </w:r>
          </w:p>
        </w:tc>
        <w:tc>
          <w:tcPr>
            <w:tcW w:w="2979" w:type="dxa"/>
          </w:tcPr>
          <w:p w14:paraId="1A093DFF" w14:textId="77777777" w:rsidR="00746573" w:rsidRPr="007A3E85" w:rsidRDefault="00746573" w:rsidP="00C903D1">
            <w:pPr>
              <w:rPr>
                <w:lang w:val="en-GB"/>
              </w:rPr>
            </w:pPr>
            <w:r w:rsidRPr="007A3E85">
              <w:rPr>
                <w:lang w:val="en-GB"/>
              </w:rPr>
              <w:t>90006824</w:t>
            </w:r>
          </w:p>
        </w:tc>
        <w:tc>
          <w:tcPr>
            <w:tcW w:w="2408" w:type="dxa"/>
          </w:tcPr>
          <w:p w14:paraId="6F9C180E" w14:textId="77777777" w:rsidR="00746573" w:rsidRPr="007A3E85" w:rsidRDefault="00746573" w:rsidP="00C903D1">
            <w:pPr>
              <w:rPr>
                <w:lang w:val="en-GB"/>
              </w:rPr>
            </w:pPr>
            <w:r w:rsidRPr="007A3E85">
              <w:rPr>
                <w:lang w:val="en-GB"/>
              </w:rPr>
              <w:t>19/08/09</w:t>
            </w:r>
          </w:p>
        </w:tc>
      </w:tr>
    </w:tbl>
    <w:p w14:paraId="7346446D" w14:textId="77777777" w:rsidR="00746573" w:rsidRPr="007A3E85" w:rsidRDefault="00746573" w:rsidP="00746573">
      <w:pPr>
        <w:rPr>
          <w:lang w:val="en-GB"/>
        </w:rPr>
      </w:pPr>
    </w:p>
    <w:p w14:paraId="2F122D2C" w14:textId="77777777" w:rsidR="0029745D" w:rsidRPr="0029745D" w:rsidRDefault="0029745D" w:rsidP="0029745D">
      <w:pPr>
        <w:spacing w:after="200" w:line="276" w:lineRule="auto"/>
        <w:rPr>
          <w:lang w:val="en-GB"/>
        </w:rPr>
      </w:pPr>
      <w:r w:rsidRPr="00DD6FA4">
        <w:rPr>
          <w:lang w:val="en-GB"/>
        </w:rPr>
        <w:t>Access to drawings will be granted upon request, subject to the Supplier having signed and returned the NDA. Please refer to Section 1.4 of the Tender Conditions.</w:t>
      </w:r>
    </w:p>
    <w:p w14:paraId="4FCC6798" w14:textId="77777777" w:rsidR="00725C3E" w:rsidRDefault="00725C3E">
      <w:pPr>
        <w:spacing w:after="200" w:line="276" w:lineRule="auto"/>
        <w:rPr>
          <w:rFonts w:ascii="Arial" w:hAnsi="Arial" w:cs="Arial"/>
          <w:b/>
          <w:bCs/>
          <w:i/>
          <w:iCs/>
          <w:sz w:val="28"/>
          <w:szCs w:val="28"/>
          <w:lang w:val="en-GB"/>
        </w:rPr>
      </w:pPr>
      <w:r>
        <w:rPr>
          <w:lang w:val="en-GB"/>
        </w:rPr>
        <w:br w:type="page"/>
      </w:r>
    </w:p>
    <w:p w14:paraId="0EA020BC" w14:textId="7E2AECD3" w:rsidR="00746573" w:rsidRPr="007A3E85" w:rsidRDefault="00746573" w:rsidP="00746573">
      <w:pPr>
        <w:pStyle w:val="Heading2"/>
        <w:rPr>
          <w:lang w:val="en-GB"/>
        </w:rPr>
      </w:pPr>
      <w:bookmarkStart w:id="47" w:name="_Toc239756300"/>
      <w:r w:rsidRPr="007A3E85">
        <w:rPr>
          <w:lang w:val="en-GB"/>
        </w:rPr>
        <w:t>Service reports</w:t>
      </w:r>
      <w:bookmarkEnd w:id="47"/>
    </w:p>
    <w:p w14:paraId="3014797B" w14:textId="77777777" w:rsidR="00746573" w:rsidRPr="007A3E85" w:rsidRDefault="00746573" w:rsidP="00746573">
      <w:pPr>
        <w:rPr>
          <w:lang w:val="en-GB"/>
        </w:rPr>
      </w:pPr>
    </w:p>
    <w:p w14:paraId="1C852B78" w14:textId="77777777" w:rsidR="00746573" w:rsidRPr="007A3E85" w:rsidRDefault="00746573" w:rsidP="00746573">
      <w:pPr>
        <w:rPr>
          <w:lang w:val="en-GB"/>
        </w:rPr>
      </w:pPr>
      <w:r w:rsidRPr="007A3E85">
        <w:rPr>
          <w:lang w:val="en-GB"/>
        </w:rPr>
        <w:t>Service reports for information:</w:t>
      </w:r>
    </w:p>
    <w:p w14:paraId="1AA56EA6" w14:textId="77777777" w:rsidR="00746573" w:rsidRPr="007A3E85" w:rsidRDefault="00746573" w:rsidP="00746573">
      <w:pPr>
        <w:rPr>
          <w:lang w:val="en-GB"/>
        </w:rPr>
      </w:pPr>
    </w:p>
    <w:p w14:paraId="6A81631F" w14:textId="77777777" w:rsidR="00B23597" w:rsidRDefault="00B23597" w:rsidP="00746573">
      <w:pPr>
        <w:rPr>
          <w:lang w:val="en-GB"/>
        </w:rPr>
      </w:pPr>
    </w:p>
    <w:tbl>
      <w:tblPr>
        <w:tblW w:w="8575" w:type="dxa"/>
        <w:tblCellMar>
          <w:left w:w="70" w:type="dxa"/>
          <w:right w:w="70" w:type="dxa"/>
        </w:tblCellMar>
        <w:tblLook w:val="04A0" w:firstRow="1" w:lastRow="0" w:firstColumn="1" w:lastColumn="0" w:noHBand="0" w:noVBand="1"/>
      </w:tblPr>
      <w:tblGrid>
        <w:gridCol w:w="1913"/>
        <w:gridCol w:w="6662"/>
      </w:tblGrid>
      <w:tr w:rsidR="008B32D5" w:rsidRPr="00197E66" w14:paraId="46EEA9B4" w14:textId="77777777" w:rsidTr="008B32D5">
        <w:trPr>
          <w:trHeight w:val="330"/>
        </w:trPr>
        <w:tc>
          <w:tcPr>
            <w:tcW w:w="1913" w:type="dxa"/>
            <w:tcBorders>
              <w:top w:val="single" w:sz="8" w:space="0" w:color="E6E6E6"/>
              <w:left w:val="single" w:sz="8" w:space="0" w:color="E6E6E6"/>
              <w:bottom w:val="single" w:sz="8" w:space="0" w:color="E6E6E6"/>
              <w:right w:val="single" w:sz="8" w:space="0" w:color="E6E6E6"/>
            </w:tcBorders>
            <w:shd w:val="clear" w:color="000000" w:fill="F5F5F5"/>
            <w:vAlign w:val="center"/>
            <w:hideMark/>
          </w:tcPr>
          <w:p w14:paraId="603A0FC0" w14:textId="77777777" w:rsidR="008B32D5" w:rsidRPr="00197E66" w:rsidRDefault="008B32D5" w:rsidP="00CF013A">
            <w:pPr>
              <w:rPr>
                <w:color w:val="000000"/>
              </w:rPr>
            </w:pPr>
            <w:r w:rsidRPr="00197E66">
              <w:rPr>
                <w:lang w:val="en-GB"/>
              </w:rPr>
              <w:t>Date</w:t>
            </w:r>
          </w:p>
        </w:tc>
        <w:tc>
          <w:tcPr>
            <w:tcW w:w="6662" w:type="dxa"/>
            <w:tcBorders>
              <w:top w:val="single" w:sz="8" w:space="0" w:color="E6E6E6"/>
              <w:left w:val="nil"/>
              <w:bottom w:val="single" w:sz="8" w:space="0" w:color="E6E6E6"/>
              <w:right w:val="single" w:sz="8" w:space="0" w:color="E6E6E6"/>
            </w:tcBorders>
            <w:shd w:val="clear" w:color="000000" w:fill="F5F5F5"/>
            <w:vAlign w:val="center"/>
            <w:hideMark/>
          </w:tcPr>
          <w:p w14:paraId="2E7B300A" w14:textId="77777777" w:rsidR="008B32D5" w:rsidRPr="00197E66" w:rsidRDefault="008B32D5" w:rsidP="00CF013A">
            <w:pPr>
              <w:rPr>
                <w:color w:val="000000"/>
              </w:rPr>
            </w:pPr>
            <w:r w:rsidRPr="00197E66">
              <w:rPr>
                <w:lang w:val="en-GB"/>
              </w:rPr>
              <w:t>Report name / activity</w:t>
            </w:r>
          </w:p>
        </w:tc>
      </w:tr>
      <w:tr w:rsidR="008B32D5" w:rsidRPr="0002008B" w14:paraId="0A93DCFE"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4CF12F76" w14:textId="77777777" w:rsidR="008B32D5" w:rsidRPr="00197E66" w:rsidRDefault="008B32D5" w:rsidP="00CF013A">
            <w:pPr>
              <w:rPr>
                <w:color w:val="000000"/>
              </w:rPr>
            </w:pPr>
            <w:r w:rsidRPr="00B23597">
              <w:rPr>
                <w:lang w:val="en-GB"/>
              </w:rPr>
              <w:t>September 2019</w:t>
            </w:r>
          </w:p>
        </w:tc>
        <w:tc>
          <w:tcPr>
            <w:tcW w:w="6662" w:type="dxa"/>
            <w:tcBorders>
              <w:top w:val="nil"/>
              <w:left w:val="nil"/>
              <w:bottom w:val="single" w:sz="8" w:space="0" w:color="E6E6E6"/>
              <w:right w:val="single" w:sz="8" w:space="0" w:color="E6E6E6"/>
            </w:tcBorders>
            <w:vAlign w:val="center"/>
            <w:hideMark/>
          </w:tcPr>
          <w:p w14:paraId="5BB6B03C" w14:textId="77777777" w:rsidR="008B32D5" w:rsidRPr="00197E66" w:rsidRDefault="008B32D5" w:rsidP="00CF013A">
            <w:pPr>
              <w:rPr>
                <w:color w:val="000000"/>
                <w:lang w:val="en-US"/>
              </w:rPr>
            </w:pPr>
            <w:r w:rsidRPr="008B32D5">
              <w:rPr>
                <w:b/>
                <w:bCs/>
                <w:color w:val="000000"/>
                <w:lang w:val="en-GB"/>
              </w:rPr>
              <w:t>BIR Bergen Line 2 Turbine and Generator D2 Level Inspection 2019.</w:t>
            </w:r>
            <w:r w:rsidRPr="00197E66">
              <w:rPr>
                <w:color w:val="000000"/>
                <w:lang w:val="en-GB"/>
              </w:rPr>
              <w:t xml:space="preserve"> D2-level inspection of the turbine, gearbox and generator, including turbine endoscope inspection.</w:t>
            </w:r>
          </w:p>
        </w:tc>
      </w:tr>
      <w:tr w:rsidR="008B32D5" w:rsidRPr="0002008B" w14:paraId="5A55C392" w14:textId="77777777" w:rsidTr="008B32D5">
        <w:trPr>
          <w:trHeight w:val="645"/>
        </w:trPr>
        <w:tc>
          <w:tcPr>
            <w:tcW w:w="1913" w:type="dxa"/>
            <w:tcBorders>
              <w:top w:val="nil"/>
              <w:left w:val="single" w:sz="8" w:space="0" w:color="E6E6E6"/>
              <w:bottom w:val="single" w:sz="8" w:space="0" w:color="E6E6E6"/>
              <w:right w:val="single" w:sz="8" w:space="0" w:color="E6E6E6"/>
            </w:tcBorders>
            <w:vAlign w:val="center"/>
            <w:hideMark/>
          </w:tcPr>
          <w:p w14:paraId="6591C507" w14:textId="77777777" w:rsidR="008B32D5" w:rsidRPr="00197E66" w:rsidRDefault="008B32D5" w:rsidP="00CF013A">
            <w:pPr>
              <w:rPr>
                <w:color w:val="000000"/>
              </w:rPr>
            </w:pPr>
            <w:r w:rsidRPr="00B23597">
              <w:rPr>
                <w:lang w:val="en-GB"/>
              </w:rPr>
              <w:t>October 2019</w:t>
            </w:r>
          </w:p>
        </w:tc>
        <w:tc>
          <w:tcPr>
            <w:tcW w:w="6662" w:type="dxa"/>
            <w:tcBorders>
              <w:top w:val="nil"/>
              <w:left w:val="nil"/>
              <w:bottom w:val="single" w:sz="8" w:space="0" w:color="E6E6E6"/>
              <w:right w:val="single" w:sz="8" w:space="0" w:color="E6E6E6"/>
            </w:tcBorders>
            <w:vAlign w:val="center"/>
            <w:hideMark/>
          </w:tcPr>
          <w:p w14:paraId="244085B2" w14:textId="77777777" w:rsidR="008B32D5" w:rsidRPr="00197E66" w:rsidRDefault="008B32D5" w:rsidP="00CF013A">
            <w:pPr>
              <w:rPr>
                <w:color w:val="000000"/>
                <w:lang w:val="en-US"/>
              </w:rPr>
            </w:pPr>
            <w:r w:rsidRPr="008B32D5">
              <w:rPr>
                <w:b/>
                <w:bCs/>
                <w:color w:val="000000"/>
                <w:lang w:val="en-GB"/>
              </w:rPr>
              <w:t>TGS-01532 BIR/BKK Line 2; Inspection.</w:t>
            </w:r>
            <w:r w:rsidRPr="00197E66">
              <w:rPr>
                <w:color w:val="000000"/>
                <w:lang w:val="en-GB"/>
              </w:rPr>
              <w:t xml:space="preserve"> Visual inspection of the generator and associated components.</w:t>
            </w:r>
          </w:p>
        </w:tc>
      </w:tr>
      <w:tr w:rsidR="008B32D5" w:rsidRPr="00197E66" w14:paraId="683EE32F"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273CA3F0" w14:textId="77777777" w:rsidR="008B32D5" w:rsidRPr="00197E66" w:rsidRDefault="008B32D5" w:rsidP="00CF013A">
            <w:pPr>
              <w:rPr>
                <w:color w:val="000000"/>
              </w:rPr>
            </w:pPr>
            <w:r w:rsidRPr="00B23597">
              <w:rPr>
                <w:lang w:val="en-GB"/>
              </w:rPr>
              <w:t>October 2020</w:t>
            </w:r>
          </w:p>
        </w:tc>
        <w:tc>
          <w:tcPr>
            <w:tcW w:w="6662" w:type="dxa"/>
            <w:tcBorders>
              <w:top w:val="nil"/>
              <w:left w:val="nil"/>
              <w:bottom w:val="single" w:sz="8" w:space="0" w:color="E6E6E6"/>
              <w:right w:val="single" w:sz="8" w:space="0" w:color="E6E6E6"/>
            </w:tcBorders>
            <w:vAlign w:val="center"/>
            <w:hideMark/>
          </w:tcPr>
          <w:p w14:paraId="5C69F73E" w14:textId="77777777" w:rsidR="008B32D5" w:rsidRPr="00197E66" w:rsidRDefault="008B32D5" w:rsidP="00CF013A">
            <w:pPr>
              <w:rPr>
                <w:color w:val="000000"/>
              </w:rPr>
            </w:pPr>
            <w:r w:rsidRPr="008B32D5">
              <w:rPr>
                <w:b/>
                <w:bCs/>
                <w:color w:val="000000"/>
                <w:lang w:val="en-GB"/>
              </w:rPr>
              <w:t>BIR Bergen Line 2 Turbine and Generator Minor Overhaul NDT and Endoscope Inspection 2020.</w:t>
            </w:r>
            <w:r w:rsidRPr="00197E66">
              <w:rPr>
                <w:color w:val="000000"/>
                <w:lang w:val="en-GB"/>
              </w:rPr>
              <w:t xml:space="preserve"> NDT and endoscope inspection during the minor overhaul.</w:t>
            </w:r>
          </w:p>
        </w:tc>
      </w:tr>
      <w:tr w:rsidR="008B32D5" w:rsidRPr="0002008B" w14:paraId="1BC33AC3" w14:textId="77777777" w:rsidTr="008B32D5">
        <w:trPr>
          <w:trHeight w:val="1275"/>
        </w:trPr>
        <w:tc>
          <w:tcPr>
            <w:tcW w:w="1913" w:type="dxa"/>
            <w:tcBorders>
              <w:top w:val="nil"/>
              <w:left w:val="single" w:sz="8" w:space="0" w:color="E6E6E6"/>
              <w:bottom w:val="single" w:sz="8" w:space="0" w:color="E6E6E6"/>
              <w:right w:val="single" w:sz="8" w:space="0" w:color="E6E6E6"/>
            </w:tcBorders>
            <w:vAlign w:val="center"/>
            <w:hideMark/>
          </w:tcPr>
          <w:p w14:paraId="4F9E5DDC" w14:textId="62A9E4A2" w:rsidR="008B32D5" w:rsidRPr="00197E66" w:rsidRDefault="008B32D5" w:rsidP="00CF013A">
            <w:pPr>
              <w:rPr>
                <w:color w:val="000000"/>
              </w:rPr>
            </w:pPr>
            <w:r w:rsidRPr="00B23597">
              <w:t>2020</w:t>
            </w:r>
          </w:p>
        </w:tc>
        <w:tc>
          <w:tcPr>
            <w:tcW w:w="6662" w:type="dxa"/>
            <w:tcBorders>
              <w:top w:val="nil"/>
              <w:left w:val="nil"/>
              <w:bottom w:val="single" w:sz="8" w:space="0" w:color="E6E6E6"/>
              <w:right w:val="single" w:sz="8" w:space="0" w:color="E6E6E6"/>
            </w:tcBorders>
            <w:vAlign w:val="center"/>
            <w:hideMark/>
          </w:tcPr>
          <w:p w14:paraId="0983AE52" w14:textId="77777777" w:rsidR="008B32D5" w:rsidRPr="00197E66" w:rsidRDefault="008B32D5" w:rsidP="00CF013A">
            <w:pPr>
              <w:rPr>
                <w:b/>
                <w:bCs/>
                <w:color w:val="000000"/>
                <w:lang w:val="en-US"/>
              </w:rPr>
            </w:pPr>
            <w:r w:rsidRPr="00197E66">
              <w:rPr>
                <w:b/>
                <w:bCs/>
                <w:color w:val="000000"/>
                <w:lang w:val="en-US"/>
              </w:rPr>
              <w:t xml:space="preserve">Measurement Protocol, BIR </w:t>
            </w:r>
            <w:proofErr w:type="spellStart"/>
            <w:r w:rsidRPr="00197E66">
              <w:rPr>
                <w:b/>
                <w:bCs/>
                <w:color w:val="000000"/>
                <w:lang w:val="en-US"/>
              </w:rPr>
              <w:t>Avfallsenergi</w:t>
            </w:r>
            <w:proofErr w:type="spellEnd"/>
            <w:r w:rsidRPr="00197E66">
              <w:rPr>
                <w:b/>
                <w:bCs/>
                <w:color w:val="000000"/>
                <w:lang w:val="en-US"/>
              </w:rPr>
              <w:t xml:space="preserve"> AS, TGM Kanis Turbine Minor Overhaul, Line 2, 2020</w:t>
            </w:r>
            <w:r w:rsidRPr="00197E66">
              <w:rPr>
                <w:color w:val="000000"/>
                <w:lang w:val="en-US"/>
              </w:rPr>
              <w:t>. Measurement of turbine, gearbox and generator bearing clearances and axial positions.</w:t>
            </w:r>
          </w:p>
        </w:tc>
      </w:tr>
      <w:tr w:rsidR="008B32D5" w:rsidRPr="0002008B" w14:paraId="1BE5B035"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2BB1FC72" w14:textId="77777777" w:rsidR="008B32D5" w:rsidRPr="00197E66" w:rsidRDefault="008B32D5" w:rsidP="00CF013A">
            <w:pPr>
              <w:rPr>
                <w:color w:val="000000"/>
              </w:rPr>
            </w:pPr>
            <w:proofErr w:type="spellStart"/>
            <w:r w:rsidRPr="00B23597">
              <w:t>October</w:t>
            </w:r>
            <w:proofErr w:type="spellEnd"/>
            <w:r w:rsidRPr="00B23597">
              <w:t xml:space="preserve"> 2020</w:t>
            </w:r>
          </w:p>
        </w:tc>
        <w:tc>
          <w:tcPr>
            <w:tcW w:w="6662" w:type="dxa"/>
            <w:tcBorders>
              <w:top w:val="nil"/>
              <w:left w:val="nil"/>
              <w:bottom w:val="single" w:sz="8" w:space="0" w:color="E6E6E6"/>
              <w:right w:val="single" w:sz="8" w:space="0" w:color="E6E6E6"/>
            </w:tcBorders>
            <w:vAlign w:val="center"/>
            <w:hideMark/>
          </w:tcPr>
          <w:p w14:paraId="662E5E54" w14:textId="77777777" w:rsidR="008B32D5" w:rsidRPr="00197E66" w:rsidRDefault="008B32D5" w:rsidP="00CF013A">
            <w:pPr>
              <w:rPr>
                <w:b/>
                <w:bCs/>
                <w:color w:val="000000"/>
                <w:lang w:val="en-US"/>
              </w:rPr>
            </w:pPr>
            <w:r w:rsidRPr="00197E66">
              <w:rPr>
                <w:b/>
                <w:bCs/>
                <w:color w:val="000000"/>
                <w:lang w:val="en-US"/>
              </w:rPr>
              <w:t>TGS-02527 Diagnostic Test Records / Generator Electrical Measurements</w:t>
            </w:r>
            <w:r w:rsidRPr="00197E66">
              <w:rPr>
                <w:color w:val="000000"/>
                <w:lang w:val="en-US"/>
              </w:rPr>
              <w:t>. Electrical diagnostic measurements of the generator, rotor and excitation system.</w:t>
            </w:r>
          </w:p>
        </w:tc>
      </w:tr>
      <w:tr w:rsidR="008B32D5" w:rsidRPr="0002008B" w14:paraId="61F95955"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55A5A61D" w14:textId="77777777" w:rsidR="008B32D5" w:rsidRPr="00197E66" w:rsidRDefault="008B32D5" w:rsidP="00CF013A">
            <w:pPr>
              <w:rPr>
                <w:color w:val="000000"/>
              </w:rPr>
            </w:pPr>
            <w:r w:rsidRPr="00B23597">
              <w:t>November 2020</w:t>
            </w:r>
          </w:p>
        </w:tc>
        <w:tc>
          <w:tcPr>
            <w:tcW w:w="6662" w:type="dxa"/>
            <w:tcBorders>
              <w:top w:val="nil"/>
              <w:left w:val="nil"/>
              <w:bottom w:val="single" w:sz="8" w:space="0" w:color="E6E6E6"/>
              <w:right w:val="single" w:sz="8" w:space="0" w:color="E6E6E6"/>
            </w:tcBorders>
            <w:vAlign w:val="center"/>
            <w:hideMark/>
          </w:tcPr>
          <w:p w14:paraId="4EE27D9A" w14:textId="77777777" w:rsidR="008B32D5" w:rsidRPr="00197E66" w:rsidRDefault="008B32D5" w:rsidP="00CF013A">
            <w:pPr>
              <w:rPr>
                <w:b/>
                <w:bCs/>
                <w:color w:val="000000"/>
                <w:lang w:val="en-US"/>
              </w:rPr>
            </w:pPr>
            <w:r w:rsidRPr="00197E66">
              <w:rPr>
                <w:b/>
                <w:bCs/>
                <w:color w:val="000000"/>
                <w:lang w:val="en-US"/>
              </w:rPr>
              <w:t xml:space="preserve">BIR </w:t>
            </w:r>
            <w:proofErr w:type="spellStart"/>
            <w:r w:rsidRPr="00197E66">
              <w:rPr>
                <w:b/>
                <w:bCs/>
                <w:color w:val="000000"/>
                <w:lang w:val="en-US"/>
              </w:rPr>
              <w:t>Avfallsenergi</w:t>
            </w:r>
            <w:proofErr w:type="spellEnd"/>
            <w:r w:rsidRPr="00197E66">
              <w:rPr>
                <w:b/>
                <w:bCs/>
                <w:color w:val="000000"/>
                <w:lang w:val="en-US"/>
              </w:rPr>
              <w:t xml:space="preserve"> AS, TGM Kanis Turbine Minor Overhaul, Line 2, 2020</w:t>
            </w:r>
            <w:r w:rsidRPr="00197E66">
              <w:rPr>
                <w:color w:val="000000"/>
                <w:lang w:val="en-US"/>
              </w:rPr>
              <w:t>. Minor overhaul of turbine, bearings, valves, actuators and gearbox.</w:t>
            </w:r>
          </w:p>
        </w:tc>
      </w:tr>
      <w:tr w:rsidR="008B32D5" w:rsidRPr="0002008B" w14:paraId="6FA69C6B"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35E4EA4C" w14:textId="77777777" w:rsidR="008B32D5" w:rsidRPr="00197E66" w:rsidRDefault="008B32D5" w:rsidP="00CF013A">
            <w:pPr>
              <w:rPr>
                <w:color w:val="000000"/>
              </w:rPr>
            </w:pPr>
            <w:proofErr w:type="spellStart"/>
            <w:r w:rsidRPr="00B23597">
              <w:t>December</w:t>
            </w:r>
            <w:proofErr w:type="spellEnd"/>
            <w:r w:rsidRPr="00B23597">
              <w:t xml:space="preserve"> 2020</w:t>
            </w:r>
          </w:p>
        </w:tc>
        <w:tc>
          <w:tcPr>
            <w:tcW w:w="6662" w:type="dxa"/>
            <w:tcBorders>
              <w:top w:val="nil"/>
              <w:left w:val="nil"/>
              <w:bottom w:val="single" w:sz="8" w:space="0" w:color="E6E6E6"/>
              <w:right w:val="single" w:sz="8" w:space="0" w:color="E6E6E6"/>
            </w:tcBorders>
            <w:vAlign w:val="center"/>
            <w:hideMark/>
          </w:tcPr>
          <w:p w14:paraId="29FD25F9" w14:textId="77777777" w:rsidR="008B32D5" w:rsidRPr="00197E66" w:rsidRDefault="008B32D5" w:rsidP="00CF013A">
            <w:pPr>
              <w:rPr>
                <w:b/>
                <w:bCs/>
                <w:color w:val="000000"/>
                <w:lang w:val="en-US"/>
              </w:rPr>
            </w:pPr>
            <w:r w:rsidRPr="00197E66">
              <w:rPr>
                <w:b/>
                <w:bCs/>
                <w:color w:val="000000"/>
                <w:lang w:val="en-US"/>
              </w:rPr>
              <w:t>BIR Bergen Line 2 Commissioning After Start Up Problems</w:t>
            </w:r>
            <w:r w:rsidRPr="00197E66">
              <w:rPr>
                <w:color w:val="000000"/>
                <w:lang w:val="en-US"/>
              </w:rPr>
              <w:t>. Troubleshooting and commissioning following generator overvoltage and vibration trips.</w:t>
            </w:r>
          </w:p>
        </w:tc>
      </w:tr>
      <w:tr w:rsidR="008B32D5" w:rsidRPr="0002008B" w14:paraId="6EE136FF" w14:textId="77777777" w:rsidTr="008B32D5">
        <w:trPr>
          <w:trHeight w:val="645"/>
        </w:trPr>
        <w:tc>
          <w:tcPr>
            <w:tcW w:w="1913" w:type="dxa"/>
            <w:tcBorders>
              <w:top w:val="nil"/>
              <w:left w:val="single" w:sz="8" w:space="0" w:color="E6E6E6"/>
              <w:bottom w:val="single" w:sz="8" w:space="0" w:color="E6E6E6"/>
              <w:right w:val="single" w:sz="8" w:space="0" w:color="E6E6E6"/>
            </w:tcBorders>
            <w:vAlign w:val="center"/>
            <w:hideMark/>
          </w:tcPr>
          <w:p w14:paraId="65CBA257" w14:textId="77777777" w:rsidR="008B32D5" w:rsidRPr="00197E66" w:rsidRDefault="008B32D5" w:rsidP="00CF013A">
            <w:pPr>
              <w:rPr>
                <w:color w:val="000000"/>
              </w:rPr>
            </w:pPr>
            <w:proofErr w:type="spellStart"/>
            <w:r w:rsidRPr="00B23597">
              <w:t>January</w:t>
            </w:r>
            <w:proofErr w:type="spellEnd"/>
            <w:r w:rsidRPr="00B23597">
              <w:t xml:space="preserve"> 2021</w:t>
            </w:r>
          </w:p>
        </w:tc>
        <w:tc>
          <w:tcPr>
            <w:tcW w:w="6662" w:type="dxa"/>
            <w:tcBorders>
              <w:top w:val="nil"/>
              <w:left w:val="nil"/>
              <w:bottom w:val="single" w:sz="8" w:space="0" w:color="E6E6E6"/>
              <w:right w:val="single" w:sz="8" w:space="0" w:color="E6E6E6"/>
            </w:tcBorders>
            <w:vAlign w:val="center"/>
            <w:hideMark/>
          </w:tcPr>
          <w:p w14:paraId="501FCBFB" w14:textId="77777777" w:rsidR="008B32D5" w:rsidRPr="00197E66" w:rsidRDefault="008B32D5" w:rsidP="00CF013A">
            <w:pPr>
              <w:rPr>
                <w:b/>
                <w:bCs/>
                <w:color w:val="000000"/>
                <w:lang w:val="en-US"/>
              </w:rPr>
            </w:pPr>
            <w:r w:rsidRPr="00197E66">
              <w:rPr>
                <w:b/>
                <w:bCs/>
                <w:color w:val="000000"/>
                <w:lang w:val="en-US"/>
              </w:rPr>
              <w:t>Equipment Test Report, Stator Winding</w:t>
            </w:r>
            <w:r w:rsidRPr="00197E66">
              <w:rPr>
                <w:color w:val="000000"/>
                <w:lang w:val="en-US"/>
              </w:rPr>
              <w:t>. ABB electrical testing of the generator stator winding.</w:t>
            </w:r>
          </w:p>
        </w:tc>
      </w:tr>
      <w:tr w:rsidR="008B32D5" w:rsidRPr="0002008B" w14:paraId="6C9CEC39"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5107B42B" w14:textId="77777777" w:rsidR="008B32D5" w:rsidRPr="00197E66" w:rsidRDefault="008B32D5" w:rsidP="00CF013A">
            <w:pPr>
              <w:rPr>
                <w:color w:val="000000"/>
              </w:rPr>
            </w:pPr>
            <w:r w:rsidRPr="00B23597">
              <w:t>September 2021</w:t>
            </w:r>
          </w:p>
        </w:tc>
        <w:tc>
          <w:tcPr>
            <w:tcW w:w="6662" w:type="dxa"/>
            <w:tcBorders>
              <w:top w:val="nil"/>
              <w:left w:val="nil"/>
              <w:bottom w:val="single" w:sz="8" w:space="0" w:color="E6E6E6"/>
              <w:right w:val="single" w:sz="8" w:space="0" w:color="E6E6E6"/>
            </w:tcBorders>
            <w:vAlign w:val="center"/>
            <w:hideMark/>
          </w:tcPr>
          <w:p w14:paraId="2F97C63D" w14:textId="77777777" w:rsidR="008B32D5" w:rsidRPr="00197E66" w:rsidRDefault="008B32D5" w:rsidP="00CF013A">
            <w:pPr>
              <w:rPr>
                <w:b/>
                <w:bCs/>
                <w:color w:val="000000"/>
                <w:lang w:val="en-US"/>
              </w:rPr>
            </w:pPr>
            <w:r w:rsidRPr="00197E66">
              <w:rPr>
                <w:b/>
                <w:bCs/>
                <w:color w:val="000000"/>
                <w:lang w:val="en-US"/>
              </w:rPr>
              <w:t>BIR Bergen Line 2 Turbine and Generator Endoscope Inspection 2021</w:t>
            </w:r>
            <w:r w:rsidRPr="00197E66">
              <w:rPr>
                <w:color w:val="000000"/>
                <w:lang w:val="en-US"/>
              </w:rPr>
              <w:t>. Endoscope inspection of the turbine and generator and visual inspection of the gearbox.</w:t>
            </w:r>
          </w:p>
        </w:tc>
      </w:tr>
      <w:tr w:rsidR="008B32D5" w:rsidRPr="00197E66" w14:paraId="1B85A815"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5B1F2D48" w14:textId="77777777" w:rsidR="008B32D5" w:rsidRPr="00197E66" w:rsidRDefault="008B32D5" w:rsidP="00CF013A">
            <w:pPr>
              <w:rPr>
                <w:color w:val="000000"/>
              </w:rPr>
            </w:pPr>
            <w:proofErr w:type="spellStart"/>
            <w:r w:rsidRPr="00B23597">
              <w:t>December</w:t>
            </w:r>
            <w:proofErr w:type="spellEnd"/>
            <w:r w:rsidRPr="00B23597">
              <w:t xml:space="preserve"> 2022</w:t>
            </w:r>
          </w:p>
        </w:tc>
        <w:tc>
          <w:tcPr>
            <w:tcW w:w="6662" w:type="dxa"/>
            <w:tcBorders>
              <w:top w:val="nil"/>
              <w:left w:val="nil"/>
              <w:bottom w:val="single" w:sz="8" w:space="0" w:color="E6E6E6"/>
              <w:right w:val="single" w:sz="8" w:space="0" w:color="E6E6E6"/>
            </w:tcBorders>
            <w:vAlign w:val="center"/>
            <w:hideMark/>
          </w:tcPr>
          <w:p w14:paraId="5619169F" w14:textId="77777777" w:rsidR="008B32D5" w:rsidRPr="00197E66" w:rsidRDefault="008B32D5" w:rsidP="00CF013A">
            <w:pPr>
              <w:rPr>
                <w:b/>
                <w:bCs/>
                <w:color w:val="000000"/>
              </w:rPr>
            </w:pPr>
            <w:r w:rsidRPr="00197E66">
              <w:rPr>
                <w:b/>
                <w:bCs/>
                <w:color w:val="000000"/>
                <w:lang w:val="en-US"/>
              </w:rPr>
              <w:t>TGM Kanis Steam Turbine and Renk TCS-630 Gearbox Major Overhaul 2022</w:t>
            </w:r>
            <w:r w:rsidRPr="00197E66">
              <w:rPr>
                <w:color w:val="000000"/>
                <w:lang w:val="en-US"/>
              </w:rPr>
              <w:t>. Major overhaul of the steam turbine and gearbox.</w:t>
            </w:r>
          </w:p>
        </w:tc>
      </w:tr>
      <w:tr w:rsidR="008B32D5" w:rsidRPr="0002008B" w14:paraId="5AC52C3A"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718DEAB1" w14:textId="77777777" w:rsidR="008B32D5" w:rsidRPr="00197E66" w:rsidRDefault="008B32D5" w:rsidP="00CF013A">
            <w:pPr>
              <w:rPr>
                <w:color w:val="000000"/>
              </w:rPr>
            </w:pPr>
            <w:proofErr w:type="spellStart"/>
            <w:r w:rsidRPr="00B23597">
              <w:t>March</w:t>
            </w:r>
            <w:proofErr w:type="spellEnd"/>
            <w:r w:rsidRPr="00B23597">
              <w:t xml:space="preserve"> 2023</w:t>
            </w:r>
          </w:p>
        </w:tc>
        <w:tc>
          <w:tcPr>
            <w:tcW w:w="6662" w:type="dxa"/>
            <w:tcBorders>
              <w:top w:val="nil"/>
              <w:left w:val="nil"/>
              <w:bottom w:val="single" w:sz="8" w:space="0" w:color="E6E6E6"/>
              <w:right w:val="single" w:sz="8" w:space="0" w:color="E6E6E6"/>
            </w:tcBorders>
            <w:vAlign w:val="center"/>
            <w:hideMark/>
          </w:tcPr>
          <w:p w14:paraId="6C7189ED" w14:textId="77777777" w:rsidR="008B32D5" w:rsidRPr="00197E66" w:rsidRDefault="008B32D5" w:rsidP="00CF013A">
            <w:pPr>
              <w:rPr>
                <w:b/>
                <w:bCs/>
                <w:color w:val="000000"/>
                <w:lang w:val="en-US"/>
              </w:rPr>
            </w:pPr>
            <w:r w:rsidRPr="00197E66">
              <w:rPr>
                <w:b/>
                <w:bCs/>
                <w:color w:val="000000"/>
                <w:lang w:val="en-US"/>
              </w:rPr>
              <w:t>TGS-03732 Bergen BIR Line 2 MO Generator 2022</w:t>
            </w:r>
            <w:r w:rsidRPr="00197E66">
              <w:rPr>
                <w:color w:val="000000"/>
                <w:lang w:val="en-US"/>
              </w:rPr>
              <w:t>. Major overhaul and condition assessment of the Line 2 generator.</w:t>
            </w:r>
          </w:p>
        </w:tc>
      </w:tr>
      <w:tr w:rsidR="008B32D5" w:rsidRPr="0002008B" w14:paraId="325FAD53" w14:textId="77777777" w:rsidTr="008B32D5">
        <w:trPr>
          <w:trHeight w:val="1275"/>
        </w:trPr>
        <w:tc>
          <w:tcPr>
            <w:tcW w:w="1913" w:type="dxa"/>
            <w:tcBorders>
              <w:top w:val="nil"/>
              <w:left w:val="single" w:sz="8" w:space="0" w:color="E6E6E6"/>
              <w:bottom w:val="single" w:sz="8" w:space="0" w:color="E6E6E6"/>
              <w:right w:val="single" w:sz="8" w:space="0" w:color="E6E6E6"/>
            </w:tcBorders>
            <w:vAlign w:val="center"/>
            <w:hideMark/>
          </w:tcPr>
          <w:p w14:paraId="593E92E6" w14:textId="42B75578" w:rsidR="008B32D5" w:rsidRPr="00197E66" w:rsidRDefault="008B32D5" w:rsidP="00CF013A">
            <w:pPr>
              <w:rPr>
                <w:color w:val="000000"/>
              </w:rPr>
            </w:pPr>
            <w:proofErr w:type="spellStart"/>
            <w:r w:rsidRPr="00B23597">
              <w:t>March</w:t>
            </w:r>
            <w:proofErr w:type="spellEnd"/>
            <w:r w:rsidRPr="00B23597">
              <w:t xml:space="preserve"> 2023</w:t>
            </w:r>
          </w:p>
        </w:tc>
        <w:tc>
          <w:tcPr>
            <w:tcW w:w="6662" w:type="dxa"/>
            <w:tcBorders>
              <w:top w:val="nil"/>
              <w:left w:val="nil"/>
              <w:bottom w:val="single" w:sz="8" w:space="0" w:color="E6E6E6"/>
              <w:right w:val="single" w:sz="8" w:space="0" w:color="E6E6E6"/>
            </w:tcBorders>
            <w:vAlign w:val="center"/>
            <w:hideMark/>
          </w:tcPr>
          <w:p w14:paraId="509655A0" w14:textId="77777777" w:rsidR="008B32D5" w:rsidRPr="00197E66" w:rsidRDefault="008B32D5" w:rsidP="00CF013A">
            <w:pPr>
              <w:rPr>
                <w:b/>
                <w:bCs/>
                <w:color w:val="000000"/>
                <w:lang w:val="en-US"/>
              </w:rPr>
            </w:pPr>
            <w:r w:rsidRPr="00197E66">
              <w:rPr>
                <w:b/>
                <w:bCs/>
                <w:color w:val="000000"/>
                <w:lang w:val="en-US"/>
              </w:rPr>
              <w:t>TGS-03732 Appendices, Basis for Diagnostic and Diagnostic Test Records</w:t>
            </w:r>
            <w:r w:rsidRPr="00197E66">
              <w:rPr>
                <w:color w:val="000000"/>
                <w:lang w:val="en-US"/>
              </w:rPr>
              <w:t>. Detailed inspection records, measurements, NDT reports and deviation records from the generator major overhaul.</w:t>
            </w:r>
          </w:p>
        </w:tc>
      </w:tr>
      <w:tr w:rsidR="008B32D5" w:rsidRPr="0002008B" w14:paraId="0299C7BF"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1B890699" w14:textId="77777777" w:rsidR="008B32D5" w:rsidRPr="00197E66" w:rsidRDefault="008B32D5" w:rsidP="00CF013A">
            <w:pPr>
              <w:rPr>
                <w:color w:val="000000"/>
              </w:rPr>
            </w:pPr>
            <w:proofErr w:type="spellStart"/>
            <w:r w:rsidRPr="00B23597">
              <w:t>July</w:t>
            </w:r>
            <w:proofErr w:type="spellEnd"/>
            <w:r w:rsidRPr="00B23597">
              <w:t xml:space="preserve"> 2023</w:t>
            </w:r>
          </w:p>
        </w:tc>
        <w:tc>
          <w:tcPr>
            <w:tcW w:w="6662" w:type="dxa"/>
            <w:tcBorders>
              <w:top w:val="nil"/>
              <w:left w:val="nil"/>
              <w:bottom w:val="single" w:sz="8" w:space="0" w:color="E6E6E6"/>
              <w:right w:val="single" w:sz="8" w:space="0" w:color="E6E6E6"/>
            </w:tcBorders>
            <w:vAlign w:val="center"/>
            <w:hideMark/>
          </w:tcPr>
          <w:p w14:paraId="72CECCF5" w14:textId="77777777" w:rsidR="008B32D5" w:rsidRPr="00197E66" w:rsidRDefault="008B32D5" w:rsidP="00CF013A">
            <w:pPr>
              <w:rPr>
                <w:b/>
                <w:bCs/>
                <w:color w:val="000000"/>
                <w:lang w:val="en-US"/>
              </w:rPr>
            </w:pPr>
            <w:r w:rsidRPr="00197E66">
              <w:rPr>
                <w:b/>
                <w:bCs/>
                <w:color w:val="000000"/>
                <w:lang w:val="en-US"/>
              </w:rPr>
              <w:t>TGS-04299 Rotor Earth Fault System Diagnostics</w:t>
            </w:r>
            <w:r w:rsidRPr="00197E66">
              <w:rPr>
                <w:color w:val="000000"/>
                <w:lang w:val="en-US"/>
              </w:rPr>
              <w:t>. Troubleshooting and corrective work following repeated rotor earth-fault trips.</w:t>
            </w:r>
          </w:p>
        </w:tc>
      </w:tr>
      <w:tr w:rsidR="008B32D5" w:rsidRPr="0002008B" w14:paraId="04CFBF66"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60909DDC" w14:textId="77777777" w:rsidR="008B32D5" w:rsidRPr="00197E66" w:rsidRDefault="008B32D5" w:rsidP="00CF013A">
            <w:pPr>
              <w:rPr>
                <w:color w:val="000000"/>
              </w:rPr>
            </w:pPr>
            <w:r w:rsidRPr="00B23597">
              <w:t>April 2024</w:t>
            </w:r>
          </w:p>
        </w:tc>
        <w:tc>
          <w:tcPr>
            <w:tcW w:w="6662" w:type="dxa"/>
            <w:tcBorders>
              <w:top w:val="nil"/>
              <w:left w:val="nil"/>
              <w:bottom w:val="single" w:sz="8" w:space="0" w:color="E6E6E6"/>
              <w:right w:val="single" w:sz="8" w:space="0" w:color="E6E6E6"/>
            </w:tcBorders>
            <w:vAlign w:val="center"/>
            <w:hideMark/>
          </w:tcPr>
          <w:p w14:paraId="2704F8F6" w14:textId="77777777" w:rsidR="008B32D5" w:rsidRPr="00197E66" w:rsidRDefault="008B32D5" w:rsidP="00CF013A">
            <w:pPr>
              <w:rPr>
                <w:b/>
                <w:bCs/>
                <w:color w:val="000000"/>
                <w:lang w:val="en-US"/>
              </w:rPr>
            </w:pPr>
            <w:r w:rsidRPr="00197E66">
              <w:rPr>
                <w:b/>
                <w:bCs/>
                <w:color w:val="000000"/>
                <w:lang w:val="en-US"/>
              </w:rPr>
              <w:t>TGS-05072 Island Mode Test, Phase 1</w:t>
            </w:r>
            <w:r w:rsidRPr="00197E66">
              <w:rPr>
                <w:color w:val="000000"/>
                <w:lang w:val="en-US"/>
              </w:rPr>
              <w:t>. Testing of breaker signals, turbine control, bypass operation and excitation during transition to island mode.</w:t>
            </w:r>
          </w:p>
        </w:tc>
      </w:tr>
      <w:tr w:rsidR="008B32D5" w:rsidRPr="0002008B" w14:paraId="54E694DA"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30EE7137" w14:textId="77777777" w:rsidR="008B32D5" w:rsidRPr="00197E66" w:rsidRDefault="008B32D5" w:rsidP="00CF013A">
            <w:pPr>
              <w:rPr>
                <w:color w:val="000000"/>
              </w:rPr>
            </w:pPr>
            <w:proofErr w:type="spellStart"/>
            <w:r w:rsidRPr="00B23597">
              <w:t>July</w:t>
            </w:r>
            <w:proofErr w:type="spellEnd"/>
            <w:r w:rsidRPr="00B23597">
              <w:t xml:space="preserve"> 2024</w:t>
            </w:r>
          </w:p>
        </w:tc>
        <w:tc>
          <w:tcPr>
            <w:tcW w:w="6662" w:type="dxa"/>
            <w:tcBorders>
              <w:top w:val="nil"/>
              <w:left w:val="nil"/>
              <w:bottom w:val="single" w:sz="8" w:space="0" w:color="E6E6E6"/>
              <w:right w:val="single" w:sz="8" w:space="0" w:color="E6E6E6"/>
            </w:tcBorders>
            <w:vAlign w:val="center"/>
            <w:hideMark/>
          </w:tcPr>
          <w:p w14:paraId="467A178F" w14:textId="77777777" w:rsidR="008B32D5" w:rsidRPr="00197E66" w:rsidRDefault="008B32D5" w:rsidP="00CF013A">
            <w:pPr>
              <w:rPr>
                <w:b/>
                <w:bCs/>
                <w:color w:val="000000"/>
                <w:lang w:val="en-US"/>
              </w:rPr>
            </w:pPr>
            <w:r w:rsidRPr="00197E66">
              <w:rPr>
                <w:b/>
                <w:bCs/>
                <w:color w:val="000000"/>
                <w:lang w:val="en-US"/>
              </w:rPr>
              <w:t>TGS-05072 Island Mode Test, Phase 2</w:t>
            </w:r>
            <w:r w:rsidRPr="00197E66">
              <w:rPr>
                <w:color w:val="000000"/>
                <w:lang w:val="en-US"/>
              </w:rPr>
              <w:t>. Testing of turbine speed control, bypass operation, generator voltage control and island-mode signal stability.</w:t>
            </w:r>
          </w:p>
        </w:tc>
      </w:tr>
      <w:tr w:rsidR="008B32D5" w:rsidRPr="0002008B" w14:paraId="6CE7F3D4"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2CE9491C" w14:textId="77777777" w:rsidR="008B32D5" w:rsidRPr="00197E66" w:rsidRDefault="008B32D5" w:rsidP="00CF013A">
            <w:pPr>
              <w:rPr>
                <w:color w:val="000000"/>
              </w:rPr>
            </w:pPr>
            <w:proofErr w:type="spellStart"/>
            <w:r w:rsidRPr="00B23597">
              <w:t>October</w:t>
            </w:r>
            <w:proofErr w:type="spellEnd"/>
            <w:r w:rsidRPr="00B23597">
              <w:t xml:space="preserve"> 2025</w:t>
            </w:r>
          </w:p>
        </w:tc>
        <w:tc>
          <w:tcPr>
            <w:tcW w:w="6662" w:type="dxa"/>
            <w:tcBorders>
              <w:top w:val="nil"/>
              <w:left w:val="nil"/>
              <w:bottom w:val="single" w:sz="8" w:space="0" w:color="E6E6E6"/>
              <w:right w:val="single" w:sz="8" w:space="0" w:color="E6E6E6"/>
            </w:tcBorders>
            <w:vAlign w:val="center"/>
            <w:hideMark/>
          </w:tcPr>
          <w:p w14:paraId="0CA68FD1" w14:textId="77777777" w:rsidR="008B32D5" w:rsidRPr="00197E66" w:rsidRDefault="008B32D5" w:rsidP="00CF013A">
            <w:pPr>
              <w:rPr>
                <w:b/>
                <w:bCs/>
                <w:color w:val="000000"/>
                <w:lang w:val="en-US"/>
              </w:rPr>
            </w:pPr>
            <w:r w:rsidRPr="00197E66">
              <w:rPr>
                <w:b/>
                <w:bCs/>
                <w:color w:val="000000"/>
                <w:lang w:val="en-US"/>
              </w:rPr>
              <w:t>TGS-06496 Valve Test, Bergen Line 2 BIR 2025</w:t>
            </w:r>
            <w:r w:rsidRPr="00197E66">
              <w:rPr>
                <w:color w:val="000000"/>
                <w:lang w:val="en-US"/>
              </w:rPr>
              <w:t>. Stroke, response, partial-stroke and quick-closing tests of the control valves and emergency stop valve.</w:t>
            </w:r>
          </w:p>
        </w:tc>
      </w:tr>
      <w:tr w:rsidR="008B32D5" w:rsidRPr="0002008B" w14:paraId="787E511C"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198200FB" w14:textId="77777777" w:rsidR="008B32D5" w:rsidRPr="00197E66" w:rsidRDefault="008B32D5" w:rsidP="00CF013A">
            <w:pPr>
              <w:rPr>
                <w:color w:val="000000"/>
              </w:rPr>
            </w:pPr>
            <w:proofErr w:type="spellStart"/>
            <w:r w:rsidRPr="00B23597">
              <w:t>October</w:t>
            </w:r>
            <w:proofErr w:type="spellEnd"/>
            <w:r w:rsidRPr="00B23597">
              <w:t xml:space="preserve"> 2025</w:t>
            </w:r>
          </w:p>
        </w:tc>
        <w:tc>
          <w:tcPr>
            <w:tcW w:w="6662" w:type="dxa"/>
            <w:tcBorders>
              <w:top w:val="nil"/>
              <w:left w:val="nil"/>
              <w:bottom w:val="single" w:sz="8" w:space="0" w:color="E6E6E6"/>
              <w:right w:val="single" w:sz="8" w:space="0" w:color="E6E6E6"/>
            </w:tcBorders>
            <w:vAlign w:val="center"/>
            <w:hideMark/>
          </w:tcPr>
          <w:p w14:paraId="2B6C657E" w14:textId="77777777" w:rsidR="008B32D5" w:rsidRPr="00197E66" w:rsidRDefault="008B32D5" w:rsidP="00CF013A">
            <w:pPr>
              <w:rPr>
                <w:b/>
                <w:bCs/>
                <w:color w:val="000000"/>
                <w:lang w:val="en-US"/>
              </w:rPr>
            </w:pPr>
            <w:r w:rsidRPr="00197E66">
              <w:rPr>
                <w:b/>
                <w:bCs/>
                <w:color w:val="000000"/>
                <w:lang w:val="en-US"/>
              </w:rPr>
              <w:t>TGS-06509 Turbine Endoscope and Gearbox Inspection 2025</w:t>
            </w:r>
            <w:r w:rsidRPr="00197E66">
              <w:rPr>
                <w:color w:val="000000"/>
                <w:lang w:val="en-US"/>
              </w:rPr>
              <w:t>. Endoscope inspection of the turbine and visual inspection of the gearbox and associated components.</w:t>
            </w:r>
          </w:p>
        </w:tc>
      </w:tr>
      <w:tr w:rsidR="008B32D5" w:rsidRPr="0002008B" w14:paraId="1C82E820"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20FAA42C" w14:textId="77777777" w:rsidR="008B32D5" w:rsidRPr="00197E66" w:rsidRDefault="008B32D5" w:rsidP="00CF013A">
            <w:pPr>
              <w:rPr>
                <w:color w:val="000000"/>
              </w:rPr>
            </w:pPr>
            <w:proofErr w:type="spellStart"/>
            <w:r w:rsidRPr="00B23597">
              <w:t>January</w:t>
            </w:r>
            <w:proofErr w:type="spellEnd"/>
            <w:r w:rsidRPr="00B23597">
              <w:t xml:space="preserve"> 2026</w:t>
            </w:r>
          </w:p>
        </w:tc>
        <w:tc>
          <w:tcPr>
            <w:tcW w:w="6662" w:type="dxa"/>
            <w:tcBorders>
              <w:top w:val="nil"/>
              <w:left w:val="nil"/>
              <w:bottom w:val="single" w:sz="8" w:space="0" w:color="E6E6E6"/>
              <w:right w:val="single" w:sz="8" w:space="0" w:color="E6E6E6"/>
            </w:tcBorders>
            <w:vAlign w:val="center"/>
            <w:hideMark/>
          </w:tcPr>
          <w:p w14:paraId="4A78EF58" w14:textId="77777777" w:rsidR="008B32D5" w:rsidRPr="00197E66" w:rsidRDefault="008B32D5" w:rsidP="00CF013A">
            <w:pPr>
              <w:rPr>
                <w:b/>
                <w:bCs/>
                <w:color w:val="000000"/>
                <w:lang w:val="en-US"/>
              </w:rPr>
            </w:pPr>
            <w:r w:rsidRPr="00197E66">
              <w:rPr>
                <w:b/>
                <w:bCs/>
                <w:color w:val="000000"/>
                <w:lang w:val="en-US"/>
              </w:rPr>
              <w:t>TGS-06907 Generator Electrical Connection Inspection 2025</w:t>
            </w:r>
            <w:r w:rsidRPr="00197E66">
              <w:rPr>
                <w:color w:val="000000"/>
                <w:lang w:val="en-US"/>
              </w:rPr>
              <w:t xml:space="preserve">. Inspection of electrical connections, phase sequence and </w:t>
            </w:r>
            <w:proofErr w:type="spellStart"/>
            <w:r w:rsidRPr="00197E66">
              <w:rPr>
                <w:color w:val="000000"/>
                <w:lang w:val="en-US"/>
              </w:rPr>
              <w:t>synchronising</w:t>
            </w:r>
            <w:proofErr w:type="spellEnd"/>
            <w:r w:rsidRPr="00197E66">
              <w:rPr>
                <w:color w:val="000000"/>
                <w:lang w:val="en-US"/>
              </w:rPr>
              <w:t xml:space="preserve"> circuits following the generator-transformer failure.</w:t>
            </w:r>
          </w:p>
        </w:tc>
      </w:tr>
      <w:tr w:rsidR="008B32D5" w:rsidRPr="0002008B" w14:paraId="45DD9243" w14:textId="77777777" w:rsidTr="008B32D5">
        <w:trPr>
          <w:trHeight w:val="960"/>
        </w:trPr>
        <w:tc>
          <w:tcPr>
            <w:tcW w:w="1913" w:type="dxa"/>
            <w:tcBorders>
              <w:top w:val="nil"/>
              <w:left w:val="single" w:sz="8" w:space="0" w:color="E6E6E6"/>
              <w:bottom w:val="single" w:sz="8" w:space="0" w:color="E6E6E6"/>
              <w:right w:val="single" w:sz="8" w:space="0" w:color="E6E6E6"/>
            </w:tcBorders>
            <w:vAlign w:val="center"/>
            <w:hideMark/>
          </w:tcPr>
          <w:p w14:paraId="650FCF57" w14:textId="77777777" w:rsidR="008B32D5" w:rsidRPr="00197E66" w:rsidRDefault="008B32D5" w:rsidP="00CF013A">
            <w:pPr>
              <w:rPr>
                <w:color w:val="000000"/>
              </w:rPr>
            </w:pPr>
            <w:proofErr w:type="spellStart"/>
            <w:r w:rsidRPr="00B23597">
              <w:t>February</w:t>
            </w:r>
            <w:proofErr w:type="spellEnd"/>
            <w:r w:rsidRPr="00B23597">
              <w:t xml:space="preserve"> 2026</w:t>
            </w:r>
          </w:p>
        </w:tc>
        <w:tc>
          <w:tcPr>
            <w:tcW w:w="6662" w:type="dxa"/>
            <w:tcBorders>
              <w:top w:val="nil"/>
              <w:left w:val="nil"/>
              <w:bottom w:val="single" w:sz="8" w:space="0" w:color="E6E6E6"/>
              <w:right w:val="single" w:sz="8" w:space="0" w:color="E6E6E6"/>
            </w:tcBorders>
            <w:vAlign w:val="center"/>
            <w:hideMark/>
          </w:tcPr>
          <w:p w14:paraId="2A9233E5" w14:textId="77777777" w:rsidR="008B32D5" w:rsidRPr="00197E66" w:rsidRDefault="008B32D5" w:rsidP="00CF013A">
            <w:pPr>
              <w:rPr>
                <w:b/>
                <w:bCs/>
                <w:color w:val="000000"/>
                <w:lang w:val="en-US"/>
              </w:rPr>
            </w:pPr>
            <w:r w:rsidRPr="00197E66">
              <w:rPr>
                <w:b/>
                <w:bCs/>
                <w:color w:val="000000"/>
                <w:lang w:val="en-US"/>
              </w:rPr>
              <w:t>TGS-06857 Generator Measurements After Transformer Fault 12-2025</w:t>
            </w:r>
            <w:r w:rsidRPr="00197E66">
              <w:rPr>
                <w:color w:val="000000"/>
                <w:lang w:val="en-US"/>
              </w:rPr>
              <w:t>. Electrical and visual condition assessment of the generator following the generator-transformer failure.</w:t>
            </w:r>
          </w:p>
        </w:tc>
      </w:tr>
    </w:tbl>
    <w:p w14:paraId="0F438EF8" w14:textId="77777777" w:rsidR="00B23597" w:rsidRPr="00B23597" w:rsidRDefault="00B23597" w:rsidP="00746573">
      <w:pPr>
        <w:rPr>
          <w:lang w:val="en-US"/>
        </w:rPr>
      </w:pPr>
    </w:p>
    <w:p w14:paraId="1F909FDC" w14:textId="509EADB2" w:rsidR="0050354F" w:rsidRPr="00105B33" w:rsidRDefault="0029745D" w:rsidP="0029745D">
      <w:pPr>
        <w:spacing w:after="200" w:line="276" w:lineRule="auto"/>
        <w:rPr>
          <w:lang w:val="en-GB"/>
        </w:rPr>
      </w:pPr>
      <w:r w:rsidRPr="00DD6FA4">
        <w:rPr>
          <w:lang w:val="en-GB"/>
        </w:rPr>
        <w:t>Access to Service reports will be granted upon request, subject to the Supplier having signed and returned the NDA. Please refer to Section 1.4 of the Tender Conditions.</w:t>
      </w:r>
    </w:p>
    <w:p w14:paraId="698A0362" w14:textId="3384996D" w:rsidR="005F771B" w:rsidRPr="005B7392" w:rsidRDefault="005F771B" w:rsidP="005B7392">
      <w:pPr>
        <w:spacing w:after="200" w:line="276" w:lineRule="auto"/>
        <w:rPr>
          <w:rFonts w:ascii="Arial" w:hAnsi="Arial" w:cs="Arial"/>
          <w:b/>
          <w:bCs/>
          <w:kern w:val="32"/>
          <w:sz w:val="32"/>
          <w:szCs w:val="32"/>
          <w:lang w:val="en-GB"/>
        </w:rPr>
      </w:pPr>
    </w:p>
    <w:sectPr w:rsidR="005F771B" w:rsidRPr="005B7392" w:rsidSect="00143650">
      <w:footerReference w:type="default" r:id="rId2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A5E65" w14:textId="77777777" w:rsidR="007A4163" w:rsidRDefault="007A4163">
      <w:r>
        <w:separator/>
      </w:r>
    </w:p>
  </w:endnote>
  <w:endnote w:type="continuationSeparator" w:id="0">
    <w:p w14:paraId="5027571C" w14:textId="77777777" w:rsidR="007A4163" w:rsidRDefault="007A41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1F786" w14:textId="4FC4DE4E" w:rsidR="00A66645" w:rsidRPr="005B7392" w:rsidRDefault="005B7392">
    <w:pPr>
      <w:pStyle w:val="Footer"/>
      <w:rPr>
        <w:lang w:val="en-AU"/>
      </w:rPr>
    </w:pPr>
    <w:r>
      <w:rPr>
        <w:lang w:val="en-AU"/>
      </w:rPr>
      <w:t>Attachment</w:t>
    </w:r>
    <w:r w:rsidR="00A66645" w:rsidRPr="005B7392">
      <w:rPr>
        <w:lang w:val="en-AU"/>
      </w:rPr>
      <w:t xml:space="preserve"> </w:t>
    </w:r>
    <w:r w:rsidRPr="005B7392">
      <w:rPr>
        <w:lang w:val="en-AU"/>
      </w:rPr>
      <w:t>#</w:t>
    </w:r>
    <w:r w:rsidR="00A66645" w:rsidRPr="005B7392">
      <w:rPr>
        <w:lang w:val="en-AU"/>
      </w:rPr>
      <w:t xml:space="preserve"> - </w:t>
    </w:r>
    <w:r w:rsidRPr="005B7392">
      <w:rPr>
        <w:lang w:val="en-AU"/>
      </w:rPr>
      <w:t>Technical specif</w:t>
    </w:r>
    <w:r>
      <w:rPr>
        <w:lang w:val="en-AU"/>
      </w:rPr>
      <w:t>ication</w:t>
    </w:r>
    <w:r>
      <w:rPr>
        <w:lang w:val="en-AU"/>
      </w:rPr>
      <w:tab/>
    </w:r>
    <w:r>
      <w:rPr>
        <w:lang w:val="en-AU"/>
      </w:rPr>
      <w:tab/>
      <w:t>Page</w:t>
    </w:r>
    <w:r w:rsidR="00A66645" w:rsidRPr="005B7392">
      <w:rPr>
        <w:lang w:val="en-AU"/>
      </w:rPr>
      <w:t xml:space="preserve"> </w:t>
    </w:r>
    <w:r w:rsidR="00A66645">
      <w:rPr>
        <w:rStyle w:val="PageNumber"/>
      </w:rPr>
      <w:fldChar w:fldCharType="begin"/>
    </w:r>
    <w:r w:rsidR="00A66645" w:rsidRPr="005B7392">
      <w:rPr>
        <w:rStyle w:val="PageNumber"/>
        <w:lang w:val="en-AU"/>
      </w:rPr>
      <w:instrText xml:space="preserve"> PAGE </w:instrText>
    </w:r>
    <w:r w:rsidR="00A66645">
      <w:rPr>
        <w:rStyle w:val="PageNumber"/>
      </w:rPr>
      <w:fldChar w:fldCharType="separate"/>
    </w:r>
    <w:r w:rsidR="009E07A3">
      <w:rPr>
        <w:rStyle w:val="PageNumber"/>
        <w:noProof/>
        <w:lang w:val="en-AU"/>
      </w:rPr>
      <w:t>7</w:t>
    </w:r>
    <w:r w:rsidR="00A66645">
      <w:rPr>
        <w:rStyle w:val="PageNumber"/>
      </w:rPr>
      <w:fldChar w:fldCharType="end"/>
    </w:r>
    <w:r>
      <w:rPr>
        <w:rStyle w:val="PageNumber"/>
        <w:lang w:val="en-AU"/>
      </w:rPr>
      <w:t xml:space="preserve"> of</w:t>
    </w:r>
    <w:r w:rsidR="00A66645" w:rsidRPr="005B7392">
      <w:rPr>
        <w:rStyle w:val="PageNumber"/>
        <w:lang w:val="en-AU"/>
      </w:rPr>
      <w:t xml:space="preserve"> </w:t>
    </w:r>
    <w:r w:rsidR="00A66645">
      <w:rPr>
        <w:rStyle w:val="PageNumber"/>
      </w:rPr>
      <w:fldChar w:fldCharType="begin"/>
    </w:r>
    <w:r w:rsidR="00A66645" w:rsidRPr="005B7392">
      <w:rPr>
        <w:rStyle w:val="PageNumber"/>
        <w:lang w:val="en-AU"/>
      </w:rPr>
      <w:instrText xml:space="preserve"> NUMPAGES </w:instrText>
    </w:r>
    <w:r w:rsidR="00A66645">
      <w:rPr>
        <w:rStyle w:val="PageNumber"/>
      </w:rPr>
      <w:fldChar w:fldCharType="separate"/>
    </w:r>
    <w:r w:rsidR="009E07A3">
      <w:rPr>
        <w:rStyle w:val="PageNumber"/>
        <w:noProof/>
        <w:lang w:val="en-AU"/>
      </w:rPr>
      <w:t>21</w:t>
    </w:r>
    <w:r w:rsidR="00A66645">
      <w:rPr>
        <w:rStyle w:val="PageNumber"/>
      </w:rPr>
      <w:fldChar w:fldCharType="end"/>
    </w:r>
    <w:r w:rsidR="00A66645" w:rsidRPr="005B7392">
      <w:rPr>
        <w:rStyle w:val="PageNumber"/>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3291A" w14:textId="77777777" w:rsidR="007A4163" w:rsidRDefault="007A4163">
      <w:r>
        <w:separator/>
      </w:r>
    </w:p>
  </w:footnote>
  <w:footnote w:type="continuationSeparator" w:id="0">
    <w:p w14:paraId="7438D17A" w14:textId="77777777" w:rsidR="007A4163" w:rsidRDefault="007A41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94F"/>
    <w:multiLevelType w:val="hybridMultilevel"/>
    <w:tmpl w:val="EC52A7A8"/>
    <w:lvl w:ilvl="0" w:tplc="927C3B58">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F86A61"/>
    <w:multiLevelType w:val="hybridMultilevel"/>
    <w:tmpl w:val="8CE22A40"/>
    <w:lvl w:ilvl="0" w:tplc="927C3B5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A12164A"/>
    <w:multiLevelType w:val="hybridMultilevel"/>
    <w:tmpl w:val="87ECF724"/>
    <w:lvl w:ilvl="0" w:tplc="927C3B58">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B4450FA"/>
    <w:multiLevelType w:val="hybridMultilevel"/>
    <w:tmpl w:val="BC00BD52"/>
    <w:lvl w:ilvl="0" w:tplc="927C3B58">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0157CE1"/>
    <w:multiLevelType w:val="hybridMultilevel"/>
    <w:tmpl w:val="4F4466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04819F3"/>
    <w:multiLevelType w:val="hybridMultilevel"/>
    <w:tmpl w:val="51E2D1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68A3F00"/>
    <w:multiLevelType w:val="hybridMultilevel"/>
    <w:tmpl w:val="9D80E1F8"/>
    <w:lvl w:ilvl="0" w:tplc="BC049F16">
      <w:numFmt w:val="bullet"/>
      <w:lvlText w:val="-"/>
      <w:lvlJc w:val="left"/>
      <w:pPr>
        <w:ind w:left="720" w:hanging="360"/>
      </w:pPr>
      <w:rPr>
        <w:rFonts w:ascii="Times New Roman" w:eastAsia="Times New Roman"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8FA3638"/>
    <w:multiLevelType w:val="hybridMultilevel"/>
    <w:tmpl w:val="A64A0AEA"/>
    <w:lvl w:ilvl="0" w:tplc="927C3B5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384CB5"/>
    <w:multiLevelType w:val="hybridMultilevel"/>
    <w:tmpl w:val="0616CAB6"/>
    <w:lvl w:ilvl="0" w:tplc="927C3B5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C1F5AAF"/>
    <w:multiLevelType w:val="hybridMultilevel"/>
    <w:tmpl w:val="74DC8EE4"/>
    <w:lvl w:ilvl="0" w:tplc="927C3B5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B127A4"/>
    <w:multiLevelType w:val="hybridMultilevel"/>
    <w:tmpl w:val="8BD01A3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131623F"/>
    <w:multiLevelType w:val="hybridMultilevel"/>
    <w:tmpl w:val="AB9E37D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39E049B"/>
    <w:multiLevelType w:val="hybridMultilevel"/>
    <w:tmpl w:val="DAB0203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15:restartNumberingAfterBreak="0">
    <w:nsid w:val="34F55474"/>
    <w:multiLevelType w:val="hybridMultilevel"/>
    <w:tmpl w:val="5A88AF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99E2B82"/>
    <w:multiLevelType w:val="multilevel"/>
    <w:tmpl w:val="9CBC7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C16EB4"/>
    <w:multiLevelType w:val="hybridMultilevel"/>
    <w:tmpl w:val="59AC8286"/>
    <w:lvl w:ilvl="0" w:tplc="927C3B5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AB875DF"/>
    <w:multiLevelType w:val="hybridMultilevel"/>
    <w:tmpl w:val="82B2517C"/>
    <w:lvl w:ilvl="0" w:tplc="927C3B5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C041A75"/>
    <w:multiLevelType w:val="hybridMultilevel"/>
    <w:tmpl w:val="E42A9CC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405C5485"/>
    <w:multiLevelType w:val="multilevel"/>
    <w:tmpl w:val="5B9E312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432A6714"/>
    <w:multiLevelType w:val="hybridMultilevel"/>
    <w:tmpl w:val="FC7EFB36"/>
    <w:lvl w:ilvl="0" w:tplc="6A3CDC68">
      <w:start w:val="1"/>
      <w:numFmt w:val="decimal"/>
      <w:lvlText w:val="%1)"/>
      <w:lvlJc w:val="left"/>
      <w:pPr>
        <w:ind w:left="720" w:hanging="360"/>
      </w:pPr>
      <w:rPr>
        <w:rFonts w:ascii="Calibri" w:hAnsi="Calibri" w:hint="default"/>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8B163B4"/>
    <w:multiLevelType w:val="hybridMultilevel"/>
    <w:tmpl w:val="9C9A3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49DC3E57"/>
    <w:multiLevelType w:val="hybridMultilevel"/>
    <w:tmpl w:val="8B3AA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6A20EE"/>
    <w:multiLevelType w:val="hybridMultilevel"/>
    <w:tmpl w:val="23C25588"/>
    <w:lvl w:ilvl="0" w:tplc="927C3B5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D962F97"/>
    <w:multiLevelType w:val="hybridMultilevel"/>
    <w:tmpl w:val="CBCA935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7E00269"/>
    <w:multiLevelType w:val="hybridMultilevel"/>
    <w:tmpl w:val="E410FAD8"/>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start w:val="1"/>
      <w:numFmt w:val="bullet"/>
      <w:lvlText w:val=""/>
      <w:lvlJc w:val="left"/>
      <w:pPr>
        <w:tabs>
          <w:tab w:val="num" w:pos="2520"/>
        </w:tabs>
        <w:ind w:left="2520" w:hanging="360"/>
      </w:pPr>
      <w:rPr>
        <w:rFonts w:ascii="Symbol" w:hAnsi="Symbol" w:hint="default"/>
      </w:rPr>
    </w:lvl>
    <w:lvl w:ilvl="4" w:tplc="04140003">
      <w:start w:val="1"/>
      <w:numFmt w:val="bullet"/>
      <w:lvlText w:val="o"/>
      <w:lvlJc w:val="left"/>
      <w:pPr>
        <w:tabs>
          <w:tab w:val="num" w:pos="3240"/>
        </w:tabs>
        <w:ind w:left="3240" w:hanging="360"/>
      </w:pPr>
      <w:rPr>
        <w:rFonts w:ascii="Courier New" w:hAnsi="Courier New" w:cs="Courier New" w:hint="default"/>
      </w:rPr>
    </w:lvl>
    <w:lvl w:ilvl="5" w:tplc="04140005">
      <w:start w:val="1"/>
      <w:numFmt w:val="bullet"/>
      <w:lvlText w:val=""/>
      <w:lvlJc w:val="left"/>
      <w:pPr>
        <w:tabs>
          <w:tab w:val="num" w:pos="3960"/>
        </w:tabs>
        <w:ind w:left="3960" w:hanging="360"/>
      </w:pPr>
      <w:rPr>
        <w:rFonts w:ascii="Wingdings" w:hAnsi="Wingdings" w:hint="default"/>
      </w:rPr>
    </w:lvl>
    <w:lvl w:ilvl="6" w:tplc="04140001">
      <w:start w:val="1"/>
      <w:numFmt w:val="bullet"/>
      <w:lvlText w:val=""/>
      <w:lvlJc w:val="left"/>
      <w:pPr>
        <w:tabs>
          <w:tab w:val="num" w:pos="4680"/>
        </w:tabs>
        <w:ind w:left="4680" w:hanging="360"/>
      </w:pPr>
      <w:rPr>
        <w:rFonts w:ascii="Symbol" w:hAnsi="Symbol" w:hint="default"/>
      </w:rPr>
    </w:lvl>
    <w:lvl w:ilvl="7" w:tplc="04140003">
      <w:start w:val="1"/>
      <w:numFmt w:val="bullet"/>
      <w:lvlText w:val="o"/>
      <w:lvlJc w:val="left"/>
      <w:pPr>
        <w:tabs>
          <w:tab w:val="num" w:pos="5400"/>
        </w:tabs>
        <w:ind w:left="5400" w:hanging="360"/>
      </w:pPr>
      <w:rPr>
        <w:rFonts w:ascii="Courier New" w:hAnsi="Courier New" w:cs="Courier New" w:hint="default"/>
      </w:rPr>
    </w:lvl>
    <w:lvl w:ilvl="8" w:tplc="04140005">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84B51F5"/>
    <w:multiLevelType w:val="hybridMultilevel"/>
    <w:tmpl w:val="FA74D62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688F7BC0"/>
    <w:multiLevelType w:val="hybridMultilevel"/>
    <w:tmpl w:val="8D9E8D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A05015E"/>
    <w:multiLevelType w:val="hybridMultilevel"/>
    <w:tmpl w:val="29C825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CDD2F48"/>
    <w:multiLevelType w:val="hybridMultilevel"/>
    <w:tmpl w:val="317837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F2C3C84"/>
    <w:multiLevelType w:val="multilevel"/>
    <w:tmpl w:val="CCF212CA"/>
    <w:lvl w:ilvl="0">
      <w:start w:val="3"/>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65624F2"/>
    <w:multiLevelType w:val="hybridMultilevel"/>
    <w:tmpl w:val="4B58FC20"/>
    <w:lvl w:ilvl="0" w:tplc="0C09000B">
      <w:start w:val="5"/>
      <w:numFmt w:val="bullet"/>
      <w:lvlText w:val=""/>
      <w:lvlJc w:val="left"/>
      <w:pPr>
        <w:ind w:left="720" w:hanging="360"/>
      </w:pPr>
      <w:rPr>
        <w:rFonts w:ascii="Wingdings" w:eastAsia="Times New Roman" w:hAnsi="Wingdings"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D3A65D7"/>
    <w:multiLevelType w:val="hybridMultilevel"/>
    <w:tmpl w:val="33408910"/>
    <w:lvl w:ilvl="0" w:tplc="0414000F">
      <w:start w:val="1"/>
      <w:numFmt w:val="decimal"/>
      <w:lvlText w:val="%1."/>
      <w:lvlJc w:val="left"/>
      <w:pPr>
        <w:ind w:left="720" w:hanging="360"/>
      </w:pPr>
    </w:lvl>
    <w:lvl w:ilvl="1" w:tplc="A89C1856">
      <w:numFmt w:val="bullet"/>
      <w:lvlText w:val="-"/>
      <w:lvlJc w:val="left"/>
      <w:pPr>
        <w:ind w:left="1440" w:hanging="360"/>
      </w:pPr>
      <w:rPr>
        <w:rFonts w:ascii="Aptos" w:eastAsiaTheme="minorHAnsi" w:hAnsi="Aptos" w:cstheme="minorBidi" w:hint="default"/>
      </w:r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20130863">
    <w:abstractNumId w:val="29"/>
  </w:num>
  <w:num w:numId="2" w16cid:durableId="1024139311">
    <w:abstractNumId w:val="0"/>
  </w:num>
  <w:num w:numId="3" w16cid:durableId="1210453894">
    <w:abstractNumId w:val="22"/>
  </w:num>
  <w:num w:numId="4" w16cid:durableId="1540970374">
    <w:abstractNumId w:val="16"/>
  </w:num>
  <w:num w:numId="5" w16cid:durableId="1932009180">
    <w:abstractNumId w:val="18"/>
  </w:num>
  <w:num w:numId="6" w16cid:durableId="2062944333">
    <w:abstractNumId w:val="8"/>
  </w:num>
  <w:num w:numId="7" w16cid:durableId="708410449">
    <w:abstractNumId w:val="1"/>
  </w:num>
  <w:num w:numId="8" w16cid:durableId="1729525485">
    <w:abstractNumId w:val="3"/>
  </w:num>
  <w:num w:numId="9" w16cid:durableId="2126652423">
    <w:abstractNumId w:val="18"/>
  </w:num>
  <w:num w:numId="10" w16cid:durableId="2066560005">
    <w:abstractNumId w:val="26"/>
  </w:num>
  <w:num w:numId="11" w16cid:durableId="1568808803">
    <w:abstractNumId w:val="18"/>
  </w:num>
  <w:num w:numId="12" w16cid:durableId="27072704">
    <w:abstractNumId w:val="18"/>
  </w:num>
  <w:num w:numId="13" w16cid:durableId="1517116822">
    <w:abstractNumId w:val="18"/>
  </w:num>
  <w:num w:numId="14" w16cid:durableId="718013030">
    <w:abstractNumId w:val="25"/>
  </w:num>
  <w:num w:numId="15" w16cid:durableId="1609197533">
    <w:abstractNumId w:val="27"/>
  </w:num>
  <w:num w:numId="16" w16cid:durableId="986007523">
    <w:abstractNumId w:val="15"/>
  </w:num>
  <w:num w:numId="17" w16cid:durableId="1208881000">
    <w:abstractNumId w:val="19"/>
  </w:num>
  <w:num w:numId="18" w16cid:durableId="196741988">
    <w:abstractNumId w:val="21"/>
  </w:num>
  <w:num w:numId="19" w16cid:durableId="650404057">
    <w:abstractNumId w:val="9"/>
  </w:num>
  <w:num w:numId="20" w16cid:durableId="1498693406">
    <w:abstractNumId w:val="7"/>
  </w:num>
  <w:num w:numId="21" w16cid:durableId="875308716">
    <w:abstractNumId w:val="2"/>
  </w:num>
  <w:num w:numId="22" w16cid:durableId="1874879919">
    <w:abstractNumId w:val="12"/>
  </w:num>
  <w:num w:numId="23" w16cid:durableId="1457482664">
    <w:abstractNumId w:val="24"/>
  </w:num>
  <w:num w:numId="24" w16cid:durableId="587930080">
    <w:abstractNumId w:val="4"/>
  </w:num>
  <w:num w:numId="25" w16cid:durableId="1227296494">
    <w:abstractNumId w:val="30"/>
  </w:num>
  <w:num w:numId="26" w16cid:durableId="1870874480">
    <w:abstractNumId w:val="18"/>
  </w:num>
  <w:num w:numId="27" w16cid:durableId="1732341983">
    <w:abstractNumId w:val="18"/>
  </w:num>
  <w:num w:numId="28" w16cid:durableId="71508702">
    <w:abstractNumId w:val="6"/>
  </w:num>
  <w:num w:numId="29" w16cid:durableId="774402161">
    <w:abstractNumId w:val="31"/>
  </w:num>
  <w:num w:numId="30" w16cid:durableId="1446192291">
    <w:abstractNumId w:val="18"/>
  </w:num>
  <w:num w:numId="31" w16cid:durableId="39518452">
    <w:abstractNumId w:val="13"/>
  </w:num>
  <w:num w:numId="32" w16cid:durableId="937105300">
    <w:abstractNumId w:val="17"/>
  </w:num>
  <w:num w:numId="33" w16cid:durableId="1205825111">
    <w:abstractNumId w:val="23"/>
  </w:num>
  <w:num w:numId="34" w16cid:durableId="2138644145">
    <w:abstractNumId w:val="10"/>
  </w:num>
  <w:num w:numId="35" w16cid:durableId="711853520">
    <w:abstractNumId w:val="11"/>
  </w:num>
  <w:num w:numId="36" w16cid:durableId="1628731990">
    <w:abstractNumId w:val="14"/>
  </w:num>
  <w:num w:numId="37" w16cid:durableId="969171067">
    <w:abstractNumId w:val="5"/>
  </w:num>
  <w:num w:numId="38" w16cid:durableId="224225031">
    <w:abstractNumId w:val="20"/>
  </w:num>
  <w:num w:numId="39" w16cid:durableId="126630207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C34CA"/>
    <w:rsid w:val="000029D7"/>
    <w:rsid w:val="0000538E"/>
    <w:rsid w:val="000063C9"/>
    <w:rsid w:val="0001002D"/>
    <w:rsid w:val="0002008B"/>
    <w:rsid w:val="00020223"/>
    <w:rsid w:val="00021577"/>
    <w:rsid w:val="00022C77"/>
    <w:rsid w:val="00025907"/>
    <w:rsid w:val="000315E3"/>
    <w:rsid w:val="00031C90"/>
    <w:rsid w:val="00032A63"/>
    <w:rsid w:val="000377E0"/>
    <w:rsid w:val="00037BF5"/>
    <w:rsid w:val="0005096E"/>
    <w:rsid w:val="00066896"/>
    <w:rsid w:val="00066D91"/>
    <w:rsid w:val="0007120C"/>
    <w:rsid w:val="000768DD"/>
    <w:rsid w:val="0007778E"/>
    <w:rsid w:val="000803D1"/>
    <w:rsid w:val="000850B9"/>
    <w:rsid w:val="00085234"/>
    <w:rsid w:val="00093C38"/>
    <w:rsid w:val="00096F95"/>
    <w:rsid w:val="000A5E00"/>
    <w:rsid w:val="000B2B81"/>
    <w:rsid w:val="000C32B0"/>
    <w:rsid w:val="000C3540"/>
    <w:rsid w:val="000C79B4"/>
    <w:rsid w:val="000D02B8"/>
    <w:rsid w:val="000D3162"/>
    <w:rsid w:val="000D65DB"/>
    <w:rsid w:val="000E1AD9"/>
    <w:rsid w:val="000E2D4B"/>
    <w:rsid w:val="000E30DD"/>
    <w:rsid w:val="000E6591"/>
    <w:rsid w:val="000F2018"/>
    <w:rsid w:val="00105B33"/>
    <w:rsid w:val="00106E8C"/>
    <w:rsid w:val="00112B75"/>
    <w:rsid w:val="00113C6A"/>
    <w:rsid w:val="00134CB8"/>
    <w:rsid w:val="00143650"/>
    <w:rsid w:val="00144E73"/>
    <w:rsid w:val="00145D06"/>
    <w:rsid w:val="0015389D"/>
    <w:rsid w:val="00154F8D"/>
    <w:rsid w:val="00154F93"/>
    <w:rsid w:val="0015596E"/>
    <w:rsid w:val="0016217C"/>
    <w:rsid w:val="0016366A"/>
    <w:rsid w:val="00163CD7"/>
    <w:rsid w:val="001757EA"/>
    <w:rsid w:val="00181DBE"/>
    <w:rsid w:val="00183EB3"/>
    <w:rsid w:val="001914C8"/>
    <w:rsid w:val="00191D7E"/>
    <w:rsid w:val="00196F51"/>
    <w:rsid w:val="001B172F"/>
    <w:rsid w:val="001B7739"/>
    <w:rsid w:val="001C0E79"/>
    <w:rsid w:val="001C44FE"/>
    <w:rsid w:val="001C63D1"/>
    <w:rsid w:val="001C70DF"/>
    <w:rsid w:val="001E0B3C"/>
    <w:rsid w:val="001E58CA"/>
    <w:rsid w:val="001F07F9"/>
    <w:rsid w:val="0021574B"/>
    <w:rsid w:val="0022259C"/>
    <w:rsid w:val="00222C17"/>
    <w:rsid w:val="00234B78"/>
    <w:rsid w:val="0024715D"/>
    <w:rsid w:val="00250FDD"/>
    <w:rsid w:val="00257818"/>
    <w:rsid w:val="00277B79"/>
    <w:rsid w:val="00283744"/>
    <w:rsid w:val="002855FF"/>
    <w:rsid w:val="00290216"/>
    <w:rsid w:val="0029745D"/>
    <w:rsid w:val="002A30C4"/>
    <w:rsid w:val="002A39B3"/>
    <w:rsid w:val="002A40F1"/>
    <w:rsid w:val="002B5884"/>
    <w:rsid w:val="002D4505"/>
    <w:rsid w:val="002D6D7F"/>
    <w:rsid w:val="002E179D"/>
    <w:rsid w:val="002E1F05"/>
    <w:rsid w:val="002F6C00"/>
    <w:rsid w:val="002F7E5D"/>
    <w:rsid w:val="00300425"/>
    <w:rsid w:val="003077FC"/>
    <w:rsid w:val="00313E59"/>
    <w:rsid w:val="00315DD9"/>
    <w:rsid w:val="00316FCC"/>
    <w:rsid w:val="00317E3D"/>
    <w:rsid w:val="0033581A"/>
    <w:rsid w:val="00342C1E"/>
    <w:rsid w:val="0034507C"/>
    <w:rsid w:val="00345216"/>
    <w:rsid w:val="00346FCA"/>
    <w:rsid w:val="003475B8"/>
    <w:rsid w:val="003562AD"/>
    <w:rsid w:val="00361F49"/>
    <w:rsid w:val="003748DB"/>
    <w:rsid w:val="00375708"/>
    <w:rsid w:val="003760E1"/>
    <w:rsid w:val="003765DB"/>
    <w:rsid w:val="003860F9"/>
    <w:rsid w:val="00393AFF"/>
    <w:rsid w:val="00395E0E"/>
    <w:rsid w:val="00395E86"/>
    <w:rsid w:val="00396377"/>
    <w:rsid w:val="003A23BB"/>
    <w:rsid w:val="003B183F"/>
    <w:rsid w:val="003B1B4E"/>
    <w:rsid w:val="003B20B3"/>
    <w:rsid w:val="003C0494"/>
    <w:rsid w:val="003C4337"/>
    <w:rsid w:val="003C6140"/>
    <w:rsid w:val="003D08BA"/>
    <w:rsid w:val="003D39D7"/>
    <w:rsid w:val="003E20D0"/>
    <w:rsid w:val="003E4670"/>
    <w:rsid w:val="003F2001"/>
    <w:rsid w:val="003F2265"/>
    <w:rsid w:val="003F2BBF"/>
    <w:rsid w:val="0041161C"/>
    <w:rsid w:val="0042105F"/>
    <w:rsid w:val="00425D6A"/>
    <w:rsid w:val="00432364"/>
    <w:rsid w:val="004342A0"/>
    <w:rsid w:val="004376E6"/>
    <w:rsid w:val="00441DA0"/>
    <w:rsid w:val="0044217E"/>
    <w:rsid w:val="00446791"/>
    <w:rsid w:val="0045051D"/>
    <w:rsid w:val="00450CEE"/>
    <w:rsid w:val="00456EBC"/>
    <w:rsid w:val="004574D2"/>
    <w:rsid w:val="00462040"/>
    <w:rsid w:val="00465649"/>
    <w:rsid w:val="00465CDC"/>
    <w:rsid w:val="00465CE8"/>
    <w:rsid w:val="00471D26"/>
    <w:rsid w:val="004724B6"/>
    <w:rsid w:val="004746D6"/>
    <w:rsid w:val="00482F8D"/>
    <w:rsid w:val="0048329D"/>
    <w:rsid w:val="00483415"/>
    <w:rsid w:val="00484B59"/>
    <w:rsid w:val="0048518D"/>
    <w:rsid w:val="00491655"/>
    <w:rsid w:val="00494B1F"/>
    <w:rsid w:val="0049626A"/>
    <w:rsid w:val="004967E4"/>
    <w:rsid w:val="004B3BC9"/>
    <w:rsid w:val="004D12A6"/>
    <w:rsid w:val="004D1F34"/>
    <w:rsid w:val="004D6C29"/>
    <w:rsid w:val="004D7476"/>
    <w:rsid w:val="004E4160"/>
    <w:rsid w:val="004F28C5"/>
    <w:rsid w:val="004F31D2"/>
    <w:rsid w:val="004F433F"/>
    <w:rsid w:val="004F673A"/>
    <w:rsid w:val="004F7A0B"/>
    <w:rsid w:val="0050354F"/>
    <w:rsid w:val="00507FE8"/>
    <w:rsid w:val="00512FAB"/>
    <w:rsid w:val="00513DBB"/>
    <w:rsid w:val="00521FD0"/>
    <w:rsid w:val="00531857"/>
    <w:rsid w:val="005339F4"/>
    <w:rsid w:val="005359EF"/>
    <w:rsid w:val="00540882"/>
    <w:rsid w:val="00566DEF"/>
    <w:rsid w:val="00567974"/>
    <w:rsid w:val="00567E9A"/>
    <w:rsid w:val="005740EE"/>
    <w:rsid w:val="00576205"/>
    <w:rsid w:val="00576B6E"/>
    <w:rsid w:val="005A1E36"/>
    <w:rsid w:val="005A1F8B"/>
    <w:rsid w:val="005A3910"/>
    <w:rsid w:val="005A722C"/>
    <w:rsid w:val="005B3211"/>
    <w:rsid w:val="005B7392"/>
    <w:rsid w:val="005C34CA"/>
    <w:rsid w:val="005C4993"/>
    <w:rsid w:val="005D51EF"/>
    <w:rsid w:val="005E5170"/>
    <w:rsid w:val="005F34A1"/>
    <w:rsid w:val="005F4401"/>
    <w:rsid w:val="005F771B"/>
    <w:rsid w:val="006048E8"/>
    <w:rsid w:val="00617B76"/>
    <w:rsid w:val="00621CA1"/>
    <w:rsid w:val="00623869"/>
    <w:rsid w:val="00627920"/>
    <w:rsid w:val="00630415"/>
    <w:rsid w:val="006367E5"/>
    <w:rsid w:val="00643381"/>
    <w:rsid w:val="00645520"/>
    <w:rsid w:val="00647B73"/>
    <w:rsid w:val="00653B80"/>
    <w:rsid w:val="006644A9"/>
    <w:rsid w:val="00664DFF"/>
    <w:rsid w:val="00673C1F"/>
    <w:rsid w:val="0068177D"/>
    <w:rsid w:val="00684352"/>
    <w:rsid w:val="006913B3"/>
    <w:rsid w:val="00693056"/>
    <w:rsid w:val="006935A2"/>
    <w:rsid w:val="006A2D35"/>
    <w:rsid w:val="006A4C62"/>
    <w:rsid w:val="006B683F"/>
    <w:rsid w:val="006B75EE"/>
    <w:rsid w:val="006C2451"/>
    <w:rsid w:val="006C537D"/>
    <w:rsid w:val="006C68C8"/>
    <w:rsid w:val="006D169B"/>
    <w:rsid w:val="006D2424"/>
    <w:rsid w:val="006D5D4F"/>
    <w:rsid w:val="006F2684"/>
    <w:rsid w:val="00701BE6"/>
    <w:rsid w:val="00703966"/>
    <w:rsid w:val="00703BE8"/>
    <w:rsid w:val="00712183"/>
    <w:rsid w:val="00714D9A"/>
    <w:rsid w:val="007156E3"/>
    <w:rsid w:val="00716F7E"/>
    <w:rsid w:val="007177BC"/>
    <w:rsid w:val="007224B1"/>
    <w:rsid w:val="00725C3E"/>
    <w:rsid w:val="0073169C"/>
    <w:rsid w:val="00733BAD"/>
    <w:rsid w:val="00733F97"/>
    <w:rsid w:val="00742AC6"/>
    <w:rsid w:val="00746573"/>
    <w:rsid w:val="00751B99"/>
    <w:rsid w:val="00752CE2"/>
    <w:rsid w:val="0075535C"/>
    <w:rsid w:val="00776300"/>
    <w:rsid w:val="00783AC9"/>
    <w:rsid w:val="00784D3D"/>
    <w:rsid w:val="00787B37"/>
    <w:rsid w:val="00794ADF"/>
    <w:rsid w:val="00795E07"/>
    <w:rsid w:val="007A3089"/>
    <w:rsid w:val="007A3E85"/>
    <w:rsid w:val="007A4163"/>
    <w:rsid w:val="007A475A"/>
    <w:rsid w:val="007A53F8"/>
    <w:rsid w:val="007A72EE"/>
    <w:rsid w:val="007A7B7D"/>
    <w:rsid w:val="007B1A36"/>
    <w:rsid w:val="007B3B36"/>
    <w:rsid w:val="007B563E"/>
    <w:rsid w:val="007C3E28"/>
    <w:rsid w:val="007C467D"/>
    <w:rsid w:val="007F1B09"/>
    <w:rsid w:val="007F2CF5"/>
    <w:rsid w:val="007F7246"/>
    <w:rsid w:val="00806B6F"/>
    <w:rsid w:val="00806E12"/>
    <w:rsid w:val="00814C04"/>
    <w:rsid w:val="008164C5"/>
    <w:rsid w:val="008169A9"/>
    <w:rsid w:val="00817DAA"/>
    <w:rsid w:val="00821464"/>
    <w:rsid w:val="00821B28"/>
    <w:rsid w:val="00826F13"/>
    <w:rsid w:val="008313C8"/>
    <w:rsid w:val="00832252"/>
    <w:rsid w:val="00832D4D"/>
    <w:rsid w:val="0083414A"/>
    <w:rsid w:val="008429BB"/>
    <w:rsid w:val="00842B31"/>
    <w:rsid w:val="008447F4"/>
    <w:rsid w:val="008526E6"/>
    <w:rsid w:val="00854E81"/>
    <w:rsid w:val="00855139"/>
    <w:rsid w:val="0086097C"/>
    <w:rsid w:val="00860D85"/>
    <w:rsid w:val="00861405"/>
    <w:rsid w:val="0086312E"/>
    <w:rsid w:val="00877F9B"/>
    <w:rsid w:val="008844B9"/>
    <w:rsid w:val="0088688B"/>
    <w:rsid w:val="008925AB"/>
    <w:rsid w:val="00893560"/>
    <w:rsid w:val="00895B59"/>
    <w:rsid w:val="008A4B9F"/>
    <w:rsid w:val="008A5080"/>
    <w:rsid w:val="008A71EF"/>
    <w:rsid w:val="008A7B97"/>
    <w:rsid w:val="008B10A6"/>
    <w:rsid w:val="008B32D5"/>
    <w:rsid w:val="008B6361"/>
    <w:rsid w:val="008C277E"/>
    <w:rsid w:val="008C56A8"/>
    <w:rsid w:val="008C6B23"/>
    <w:rsid w:val="008C74C4"/>
    <w:rsid w:val="008D057D"/>
    <w:rsid w:val="008E172C"/>
    <w:rsid w:val="008E21D4"/>
    <w:rsid w:val="008E56F7"/>
    <w:rsid w:val="008F3BED"/>
    <w:rsid w:val="00902BAF"/>
    <w:rsid w:val="009046BC"/>
    <w:rsid w:val="00910893"/>
    <w:rsid w:val="00913F76"/>
    <w:rsid w:val="009144EB"/>
    <w:rsid w:val="00914B69"/>
    <w:rsid w:val="00921D69"/>
    <w:rsid w:val="0092202A"/>
    <w:rsid w:val="00923A06"/>
    <w:rsid w:val="00932B15"/>
    <w:rsid w:val="0093306C"/>
    <w:rsid w:val="00935554"/>
    <w:rsid w:val="00941342"/>
    <w:rsid w:val="0094135C"/>
    <w:rsid w:val="00941A6E"/>
    <w:rsid w:val="0094556A"/>
    <w:rsid w:val="0095248B"/>
    <w:rsid w:val="009544F3"/>
    <w:rsid w:val="00957D31"/>
    <w:rsid w:val="00965C95"/>
    <w:rsid w:val="0096782E"/>
    <w:rsid w:val="0097007E"/>
    <w:rsid w:val="009717F9"/>
    <w:rsid w:val="00976924"/>
    <w:rsid w:val="00982D09"/>
    <w:rsid w:val="009866D6"/>
    <w:rsid w:val="009A734D"/>
    <w:rsid w:val="009A73E1"/>
    <w:rsid w:val="009B1993"/>
    <w:rsid w:val="009B3256"/>
    <w:rsid w:val="009B63AA"/>
    <w:rsid w:val="009C30C2"/>
    <w:rsid w:val="009C7546"/>
    <w:rsid w:val="009D15C4"/>
    <w:rsid w:val="009D2865"/>
    <w:rsid w:val="009D543C"/>
    <w:rsid w:val="009E07A3"/>
    <w:rsid w:val="009E248F"/>
    <w:rsid w:val="009E2FB2"/>
    <w:rsid w:val="009E4EC4"/>
    <w:rsid w:val="009E546B"/>
    <w:rsid w:val="009E7404"/>
    <w:rsid w:val="009F55B4"/>
    <w:rsid w:val="009F6A27"/>
    <w:rsid w:val="009F718C"/>
    <w:rsid w:val="009F7D0E"/>
    <w:rsid w:val="00A10112"/>
    <w:rsid w:val="00A1097D"/>
    <w:rsid w:val="00A119B3"/>
    <w:rsid w:val="00A17156"/>
    <w:rsid w:val="00A23130"/>
    <w:rsid w:val="00A23CDC"/>
    <w:rsid w:val="00A24644"/>
    <w:rsid w:val="00A25F1E"/>
    <w:rsid w:val="00A30C06"/>
    <w:rsid w:val="00A33952"/>
    <w:rsid w:val="00A3551F"/>
    <w:rsid w:val="00A3752E"/>
    <w:rsid w:val="00A50117"/>
    <w:rsid w:val="00A5092F"/>
    <w:rsid w:val="00A55042"/>
    <w:rsid w:val="00A62152"/>
    <w:rsid w:val="00A64C2C"/>
    <w:rsid w:val="00A66645"/>
    <w:rsid w:val="00A74B07"/>
    <w:rsid w:val="00A83629"/>
    <w:rsid w:val="00A844F7"/>
    <w:rsid w:val="00A85C8B"/>
    <w:rsid w:val="00A961DE"/>
    <w:rsid w:val="00A96744"/>
    <w:rsid w:val="00A97D2A"/>
    <w:rsid w:val="00AA6828"/>
    <w:rsid w:val="00AA774D"/>
    <w:rsid w:val="00AC273C"/>
    <w:rsid w:val="00AC37FC"/>
    <w:rsid w:val="00AC49CB"/>
    <w:rsid w:val="00AD2D63"/>
    <w:rsid w:val="00AE1C23"/>
    <w:rsid w:val="00AE56A3"/>
    <w:rsid w:val="00AE589C"/>
    <w:rsid w:val="00AF03C6"/>
    <w:rsid w:val="00AF11A9"/>
    <w:rsid w:val="00B07649"/>
    <w:rsid w:val="00B1060B"/>
    <w:rsid w:val="00B11BD5"/>
    <w:rsid w:val="00B1566F"/>
    <w:rsid w:val="00B161B2"/>
    <w:rsid w:val="00B22BC3"/>
    <w:rsid w:val="00B23597"/>
    <w:rsid w:val="00B27E3B"/>
    <w:rsid w:val="00B27FBA"/>
    <w:rsid w:val="00B314D6"/>
    <w:rsid w:val="00B4091A"/>
    <w:rsid w:val="00B45AF4"/>
    <w:rsid w:val="00B45F2C"/>
    <w:rsid w:val="00B47510"/>
    <w:rsid w:val="00B5331E"/>
    <w:rsid w:val="00B53873"/>
    <w:rsid w:val="00B6195D"/>
    <w:rsid w:val="00B64253"/>
    <w:rsid w:val="00B648CB"/>
    <w:rsid w:val="00B7678B"/>
    <w:rsid w:val="00B76BB7"/>
    <w:rsid w:val="00B804EC"/>
    <w:rsid w:val="00B831F8"/>
    <w:rsid w:val="00B847B6"/>
    <w:rsid w:val="00B84DA0"/>
    <w:rsid w:val="00B85C85"/>
    <w:rsid w:val="00B9013F"/>
    <w:rsid w:val="00B91A08"/>
    <w:rsid w:val="00B93A86"/>
    <w:rsid w:val="00B95D94"/>
    <w:rsid w:val="00B96CE3"/>
    <w:rsid w:val="00BA3BB3"/>
    <w:rsid w:val="00BA692C"/>
    <w:rsid w:val="00BA6E22"/>
    <w:rsid w:val="00BA70FA"/>
    <w:rsid w:val="00BB2DC4"/>
    <w:rsid w:val="00BB3F4C"/>
    <w:rsid w:val="00BB4975"/>
    <w:rsid w:val="00BB5C36"/>
    <w:rsid w:val="00BC21F4"/>
    <w:rsid w:val="00BD0BC8"/>
    <w:rsid w:val="00BD741D"/>
    <w:rsid w:val="00BF071C"/>
    <w:rsid w:val="00BF1A73"/>
    <w:rsid w:val="00C04FEC"/>
    <w:rsid w:val="00C102D9"/>
    <w:rsid w:val="00C10866"/>
    <w:rsid w:val="00C125BC"/>
    <w:rsid w:val="00C22F5C"/>
    <w:rsid w:val="00C25849"/>
    <w:rsid w:val="00C26216"/>
    <w:rsid w:val="00C31343"/>
    <w:rsid w:val="00C32985"/>
    <w:rsid w:val="00C33F08"/>
    <w:rsid w:val="00C364FC"/>
    <w:rsid w:val="00C376A1"/>
    <w:rsid w:val="00C43130"/>
    <w:rsid w:val="00C508F7"/>
    <w:rsid w:val="00C53110"/>
    <w:rsid w:val="00C573C9"/>
    <w:rsid w:val="00C57E9B"/>
    <w:rsid w:val="00C619D5"/>
    <w:rsid w:val="00C6215C"/>
    <w:rsid w:val="00C76B62"/>
    <w:rsid w:val="00C84ADD"/>
    <w:rsid w:val="00C903D1"/>
    <w:rsid w:val="00C91AF5"/>
    <w:rsid w:val="00C93075"/>
    <w:rsid w:val="00C93788"/>
    <w:rsid w:val="00CA1F31"/>
    <w:rsid w:val="00CA2459"/>
    <w:rsid w:val="00CA5EC3"/>
    <w:rsid w:val="00CB0FDA"/>
    <w:rsid w:val="00CB1762"/>
    <w:rsid w:val="00CB2EB2"/>
    <w:rsid w:val="00CB3FCE"/>
    <w:rsid w:val="00CB60BE"/>
    <w:rsid w:val="00CC5C10"/>
    <w:rsid w:val="00CC5CB0"/>
    <w:rsid w:val="00CC754D"/>
    <w:rsid w:val="00CD1A34"/>
    <w:rsid w:val="00CD278D"/>
    <w:rsid w:val="00CD4942"/>
    <w:rsid w:val="00CE2D9B"/>
    <w:rsid w:val="00CF013A"/>
    <w:rsid w:val="00CF11AC"/>
    <w:rsid w:val="00CF326D"/>
    <w:rsid w:val="00CF385D"/>
    <w:rsid w:val="00CF6E1A"/>
    <w:rsid w:val="00D00482"/>
    <w:rsid w:val="00D0207E"/>
    <w:rsid w:val="00D0729F"/>
    <w:rsid w:val="00D07834"/>
    <w:rsid w:val="00D10768"/>
    <w:rsid w:val="00D15CF8"/>
    <w:rsid w:val="00D16F29"/>
    <w:rsid w:val="00D21B6C"/>
    <w:rsid w:val="00D24C13"/>
    <w:rsid w:val="00D3580E"/>
    <w:rsid w:val="00D43FA0"/>
    <w:rsid w:val="00D45961"/>
    <w:rsid w:val="00D46E7D"/>
    <w:rsid w:val="00D6562E"/>
    <w:rsid w:val="00D66761"/>
    <w:rsid w:val="00D70A93"/>
    <w:rsid w:val="00D768AC"/>
    <w:rsid w:val="00D80FEE"/>
    <w:rsid w:val="00D87B3C"/>
    <w:rsid w:val="00D92C32"/>
    <w:rsid w:val="00D9490E"/>
    <w:rsid w:val="00D94BFE"/>
    <w:rsid w:val="00D95411"/>
    <w:rsid w:val="00DA2CDF"/>
    <w:rsid w:val="00DA3A2C"/>
    <w:rsid w:val="00DB0173"/>
    <w:rsid w:val="00DB21E5"/>
    <w:rsid w:val="00DB2B67"/>
    <w:rsid w:val="00DB3BB1"/>
    <w:rsid w:val="00DB3E57"/>
    <w:rsid w:val="00DB4D58"/>
    <w:rsid w:val="00DB67EB"/>
    <w:rsid w:val="00DB6B6A"/>
    <w:rsid w:val="00DB6D08"/>
    <w:rsid w:val="00DC1DEB"/>
    <w:rsid w:val="00DC215D"/>
    <w:rsid w:val="00DC3E00"/>
    <w:rsid w:val="00DC62CF"/>
    <w:rsid w:val="00DD3107"/>
    <w:rsid w:val="00DD3BDA"/>
    <w:rsid w:val="00DD3CBA"/>
    <w:rsid w:val="00DD6193"/>
    <w:rsid w:val="00DD657A"/>
    <w:rsid w:val="00DD6FA4"/>
    <w:rsid w:val="00DE0297"/>
    <w:rsid w:val="00DE14B0"/>
    <w:rsid w:val="00DE1918"/>
    <w:rsid w:val="00DE2DA4"/>
    <w:rsid w:val="00DE5AE4"/>
    <w:rsid w:val="00DE753E"/>
    <w:rsid w:val="00DE7E00"/>
    <w:rsid w:val="00DE7F41"/>
    <w:rsid w:val="00E043CB"/>
    <w:rsid w:val="00E0785C"/>
    <w:rsid w:val="00E10A5E"/>
    <w:rsid w:val="00E14D2D"/>
    <w:rsid w:val="00E24E7A"/>
    <w:rsid w:val="00E24F39"/>
    <w:rsid w:val="00E317BA"/>
    <w:rsid w:val="00E362E2"/>
    <w:rsid w:val="00E40622"/>
    <w:rsid w:val="00E410BF"/>
    <w:rsid w:val="00E439DF"/>
    <w:rsid w:val="00E45BF0"/>
    <w:rsid w:val="00E46EFD"/>
    <w:rsid w:val="00E47D5D"/>
    <w:rsid w:val="00E512EB"/>
    <w:rsid w:val="00E62FAF"/>
    <w:rsid w:val="00E93054"/>
    <w:rsid w:val="00E96ED2"/>
    <w:rsid w:val="00EA047C"/>
    <w:rsid w:val="00EA728A"/>
    <w:rsid w:val="00EB49F3"/>
    <w:rsid w:val="00EC3C38"/>
    <w:rsid w:val="00EC7650"/>
    <w:rsid w:val="00ED2FA0"/>
    <w:rsid w:val="00EE2350"/>
    <w:rsid w:val="00EE5C04"/>
    <w:rsid w:val="00EF379C"/>
    <w:rsid w:val="00F15345"/>
    <w:rsid w:val="00F16AB0"/>
    <w:rsid w:val="00F217E9"/>
    <w:rsid w:val="00F30606"/>
    <w:rsid w:val="00F3379F"/>
    <w:rsid w:val="00F3460B"/>
    <w:rsid w:val="00F355A5"/>
    <w:rsid w:val="00F36A2A"/>
    <w:rsid w:val="00F40AA6"/>
    <w:rsid w:val="00F50A1F"/>
    <w:rsid w:val="00F57B34"/>
    <w:rsid w:val="00F63627"/>
    <w:rsid w:val="00F64243"/>
    <w:rsid w:val="00F74FA4"/>
    <w:rsid w:val="00F75A60"/>
    <w:rsid w:val="00F77894"/>
    <w:rsid w:val="00F812EC"/>
    <w:rsid w:val="00F81359"/>
    <w:rsid w:val="00F84561"/>
    <w:rsid w:val="00F872B7"/>
    <w:rsid w:val="00F90061"/>
    <w:rsid w:val="00F90BB5"/>
    <w:rsid w:val="00F94AF5"/>
    <w:rsid w:val="00FA0354"/>
    <w:rsid w:val="00FA3885"/>
    <w:rsid w:val="00FA3A4C"/>
    <w:rsid w:val="00FA7650"/>
    <w:rsid w:val="00FB33DE"/>
    <w:rsid w:val="00FB50EA"/>
    <w:rsid w:val="00FB64E0"/>
    <w:rsid w:val="00FC5C5A"/>
    <w:rsid w:val="00FD145F"/>
    <w:rsid w:val="00FD65CD"/>
    <w:rsid w:val="00FE07B9"/>
    <w:rsid w:val="00FE0B06"/>
    <w:rsid w:val="00FE6C04"/>
    <w:rsid w:val="00FF676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41F63A"/>
  <w15:docId w15:val="{6481F500-258D-4833-987F-51E728B58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BF0"/>
    <w:pPr>
      <w:spacing w:after="0" w:line="240" w:lineRule="auto"/>
    </w:pPr>
    <w:rPr>
      <w:rFonts w:ascii="Times New Roman" w:eastAsia="Times New Roman" w:hAnsi="Times New Roman" w:cs="Times New Roman"/>
      <w:sz w:val="24"/>
      <w:szCs w:val="24"/>
      <w:lang w:val="nb-NO" w:eastAsia="nb-NO"/>
    </w:rPr>
  </w:style>
  <w:style w:type="paragraph" w:styleId="Heading1">
    <w:name w:val="heading 1"/>
    <w:basedOn w:val="Normal"/>
    <w:next w:val="Normal"/>
    <w:link w:val="Heading1Char"/>
    <w:qFormat/>
    <w:rsid w:val="005C34CA"/>
    <w:pPr>
      <w:keepNext/>
      <w:numPr>
        <w:numId w:val="5"/>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5C34CA"/>
    <w:pPr>
      <w:keepNext/>
      <w:numPr>
        <w:ilvl w:val="1"/>
        <w:numId w:val="5"/>
      </w:numPr>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5C34CA"/>
    <w:pPr>
      <w:keepNext/>
      <w:numPr>
        <w:ilvl w:val="2"/>
        <w:numId w:val="5"/>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5C34CA"/>
    <w:pPr>
      <w:keepNext/>
      <w:numPr>
        <w:ilvl w:val="3"/>
        <w:numId w:val="5"/>
      </w:numPr>
      <w:spacing w:before="240" w:after="60"/>
      <w:outlineLvl w:val="3"/>
    </w:pPr>
    <w:rPr>
      <w:b/>
      <w:bCs/>
      <w:sz w:val="28"/>
      <w:szCs w:val="28"/>
    </w:rPr>
  </w:style>
  <w:style w:type="paragraph" w:styleId="Heading5">
    <w:name w:val="heading 5"/>
    <w:basedOn w:val="Normal"/>
    <w:next w:val="Normal"/>
    <w:link w:val="Heading5Char"/>
    <w:qFormat/>
    <w:rsid w:val="005C34CA"/>
    <w:pPr>
      <w:numPr>
        <w:ilvl w:val="4"/>
        <w:numId w:val="5"/>
      </w:numPr>
      <w:spacing w:before="240" w:after="60"/>
      <w:outlineLvl w:val="4"/>
    </w:pPr>
    <w:rPr>
      <w:b/>
      <w:bCs/>
      <w:i/>
      <w:iCs/>
      <w:sz w:val="26"/>
      <w:szCs w:val="26"/>
    </w:rPr>
  </w:style>
  <w:style w:type="paragraph" w:styleId="Heading6">
    <w:name w:val="heading 6"/>
    <w:basedOn w:val="Normal"/>
    <w:next w:val="Normal"/>
    <w:link w:val="Heading6Char"/>
    <w:qFormat/>
    <w:rsid w:val="005C34CA"/>
    <w:pPr>
      <w:numPr>
        <w:ilvl w:val="5"/>
        <w:numId w:val="5"/>
      </w:numPr>
      <w:spacing w:before="240" w:after="60"/>
      <w:outlineLvl w:val="5"/>
    </w:pPr>
    <w:rPr>
      <w:b/>
      <w:bCs/>
      <w:sz w:val="22"/>
      <w:szCs w:val="22"/>
    </w:rPr>
  </w:style>
  <w:style w:type="paragraph" w:styleId="Heading7">
    <w:name w:val="heading 7"/>
    <w:basedOn w:val="Normal"/>
    <w:next w:val="Normal"/>
    <w:link w:val="Heading7Char"/>
    <w:qFormat/>
    <w:rsid w:val="005C34CA"/>
    <w:pPr>
      <w:numPr>
        <w:ilvl w:val="6"/>
        <w:numId w:val="5"/>
      </w:numPr>
      <w:spacing w:before="240" w:after="60"/>
      <w:outlineLvl w:val="6"/>
    </w:pPr>
  </w:style>
  <w:style w:type="paragraph" w:styleId="Heading8">
    <w:name w:val="heading 8"/>
    <w:basedOn w:val="Normal"/>
    <w:next w:val="Normal"/>
    <w:link w:val="Heading8Char"/>
    <w:qFormat/>
    <w:rsid w:val="005C34CA"/>
    <w:pPr>
      <w:numPr>
        <w:ilvl w:val="7"/>
        <w:numId w:val="5"/>
      </w:numPr>
      <w:spacing w:before="240" w:after="60"/>
      <w:outlineLvl w:val="7"/>
    </w:pPr>
    <w:rPr>
      <w:i/>
      <w:iCs/>
    </w:rPr>
  </w:style>
  <w:style w:type="paragraph" w:styleId="Heading9">
    <w:name w:val="heading 9"/>
    <w:basedOn w:val="Normal"/>
    <w:next w:val="Normal"/>
    <w:link w:val="Heading9Char"/>
    <w:qFormat/>
    <w:rsid w:val="005C34CA"/>
    <w:pPr>
      <w:numPr>
        <w:ilvl w:val="8"/>
        <w:numId w:val="5"/>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C34CA"/>
    <w:rPr>
      <w:rFonts w:ascii="Arial" w:eastAsia="Times New Roman" w:hAnsi="Arial" w:cs="Arial"/>
      <w:b/>
      <w:bCs/>
      <w:kern w:val="32"/>
      <w:sz w:val="32"/>
      <w:szCs w:val="32"/>
      <w:lang w:val="nb-NO" w:eastAsia="nb-NO"/>
    </w:rPr>
  </w:style>
  <w:style w:type="character" w:customStyle="1" w:styleId="Heading2Char">
    <w:name w:val="Heading 2 Char"/>
    <w:basedOn w:val="DefaultParagraphFont"/>
    <w:link w:val="Heading2"/>
    <w:rsid w:val="005C34CA"/>
    <w:rPr>
      <w:rFonts w:ascii="Arial" w:eastAsia="Times New Roman" w:hAnsi="Arial" w:cs="Arial"/>
      <w:b/>
      <w:bCs/>
      <w:i/>
      <w:iCs/>
      <w:sz w:val="28"/>
      <w:szCs w:val="28"/>
      <w:lang w:val="nb-NO" w:eastAsia="nb-NO"/>
    </w:rPr>
  </w:style>
  <w:style w:type="character" w:customStyle="1" w:styleId="Heading3Char">
    <w:name w:val="Heading 3 Char"/>
    <w:basedOn w:val="DefaultParagraphFont"/>
    <w:link w:val="Heading3"/>
    <w:rsid w:val="005C34CA"/>
    <w:rPr>
      <w:rFonts w:ascii="Arial" w:eastAsia="Times New Roman" w:hAnsi="Arial" w:cs="Arial"/>
      <w:b/>
      <w:bCs/>
      <w:sz w:val="26"/>
      <w:szCs w:val="26"/>
      <w:lang w:val="nb-NO" w:eastAsia="nb-NO"/>
    </w:rPr>
  </w:style>
  <w:style w:type="character" w:customStyle="1" w:styleId="Heading4Char">
    <w:name w:val="Heading 4 Char"/>
    <w:basedOn w:val="DefaultParagraphFont"/>
    <w:link w:val="Heading4"/>
    <w:rsid w:val="005C34CA"/>
    <w:rPr>
      <w:rFonts w:ascii="Times New Roman" w:eastAsia="Times New Roman" w:hAnsi="Times New Roman" w:cs="Times New Roman"/>
      <w:b/>
      <w:bCs/>
      <w:sz w:val="28"/>
      <w:szCs w:val="28"/>
      <w:lang w:val="nb-NO" w:eastAsia="nb-NO"/>
    </w:rPr>
  </w:style>
  <w:style w:type="character" w:customStyle="1" w:styleId="Heading5Char">
    <w:name w:val="Heading 5 Char"/>
    <w:basedOn w:val="DefaultParagraphFont"/>
    <w:link w:val="Heading5"/>
    <w:rsid w:val="005C34CA"/>
    <w:rPr>
      <w:rFonts w:ascii="Times New Roman" w:eastAsia="Times New Roman" w:hAnsi="Times New Roman" w:cs="Times New Roman"/>
      <w:b/>
      <w:bCs/>
      <w:i/>
      <w:iCs/>
      <w:sz w:val="26"/>
      <w:szCs w:val="26"/>
      <w:lang w:val="nb-NO" w:eastAsia="nb-NO"/>
    </w:rPr>
  </w:style>
  <w:style w:type="character" w:customStyle="1" w:styleId="Heading6Char">
    <w:name w:val="Heading 6 Char"/>
    <w:basedOn w:val="DefaultParagraphFont"/>
    <w:link w:val="Heading6"/>
    <w:rsid w:val="005C34CA"/>
    <w:rPr>
      <w:rFonts w:ascii="Times New Roman" w:eastAsia="Times New Roman" w:hAnsi="Times New Roman" w:cs="Times New Roman"/>
      <w:b/>
      <w:bCs/>
      <w:lang w:val="nb-NO" w:eastAsia="nb-NO"/>
    </w:rPr>
  </w:style>
  <w:style w:type="character" w:customStyle="1" w:styleId="Heading7Char">
    <w:name w:val="Heading 7 Char"/>
    <w:basedOn w:val="DefaultParagraphFont"/>
    <w:link w:val="Heading7"/>
    <w:rsid w:val="005C34CA"/>
    <w:rPr>
      <w:rFonts w:ascii="Times New Roman" w:eastAsia="Times New Roman" w:hAnsi="Times New Roman" w:cs="Times New Roman"/>
      <w:sz w:val="24"/>
      <w:szCs w:val="24"/>
      <w:lang w:val="nb-NO" w:eastAsia="nb-NO"/>
    </w:rPr>
  </w:style>
  <w:style w:type="character" w:customStyle="1" w:styleId="Heading8Char">
    <w:name w:val="Heading 8 Char"/>
    <w:basedOn w:val="DefaultParagraphFont"/>
    <w:link w:val="Heading8"/>
    <w:rsid w:val="005C34CA"/>
    <w:rPr>
      <w:rFonts w:ascii="Times New Roman" w:eastAsia="Times New Roman" w:hAnsi="Times New Roman" w:cs="Times New Roman"/>
      <w:i/>
      <w:iCs/>
      <w:sz w:val="24"/>
      <w:szCs w:val="24"/>
      <w:lang w:val="nb-NO" w:eastAsia="nb-NO"/>
    </w:rPr>
  </w:style>
  <w:style w:type="character" w:customStyle="1" w:styleId="Heading9Char">
    <w:name w:val="Heading 9 Char"/>
    <w:basedOn w:val="DefaultParagraphFont"/>
    <w:link w:val="Heading9"/>
    <w:rsid w:val="005C34CA"/>
    <w:rPr>
      <w:rFonts w:ascii="Arial" w:eastAsia="Times New Roman" w:hAnsi="Arial" w:cs="Arial"/>
      <w:lang w:val="nb-NO" w:eastAsia="nb-NO"/>
    </w:rPr>
  </w:style>
  <w:style w:type="paragraph" w:styleId="Footer">
    <w:name w:val="footer"/>
    <w:basedOn w:val="Normal"/>
    <w:link w:val="FooterChar"/>
    <w:rsid w:val="005C34CA"/>
    <w:pPr>
      <w:tabs>
        <w:tab w:val="center" w:pos="4536"/>
        <w:tab w:val="right" w:pos="9072"/>
      </w:tabs>
    </w:pPr>
  </w:style>
  <w:style w:type="character" w:customStyle="1" w:styleId="FooterChar">
    <w:name w:val="Footer Char"/>
    <w:basedOn w:val="DefaultParagraphFont"/>
    <w:link w:val="Footer"/>
    <w:rsid w:val="005C34CA"/>
    <w:rPr>
      <w:rFonts w:ascii="Times New Roman" w:eastAsia="Times New Roman" w:hAnsi="Times New Roman" w:cs="Times New Roman"/>
      <w:sz w:val="24"/>
      <w:szCs w:val="24"/>
      <w:lang w:val="nb-NO" w:eastAsia="nb-NO"/>
    </w:rPr>
  </w:style>
  <w:style w:type="character" w:styleId="PageNumber">
    <w:name w:val="page number"/>
    <w:basedOn w:val="DefaultParagraphFont"/>
    <w:rsid w:val="005C34CA"/>
  </w:style>
  <w:style w:type="paragraph" w:styleId="ListParagraph">
    <w:name w:val="List Paragraph"/>
    <w:basedOn w:val="Normal"/>
    <w:uiPriority w:val="34"/>
    <w:qFormat/>
    <w:rsid w:val="00B45AF4"/>
    <w:pPr>
      <w:ind w:left="720"/>
      <w:contextualSpacing/>
    </w:pPr>
  </w:style>
  <w:style w:type="paragraph" w:styleId="BalloonText">
    <w:name w:val="Balloon Text"/>
    <w:basedOn w:val="Normal"/>
    <w:link w:val="BalloonTextChar"/>
    <w:uiPriority w:val="99"/>
    <w:semiHidden/>
    <w:unhideWhenUsed/>
    <w:rsid w:val="00FA3885"/>
    <w:rPr>
      <w:rFonts w:ascii="Tahoma" w:hAnsi="Tahoma" w:cs="Tahoma"/>
      <w:sz w:val="16"/>
      <w:szCs w:val="16"/>
    </w:rPr>
  </w:style>
  <w:style w:type="character" w:customStyle="1" w:styleId="BalloonTextChar">
    <w:name w:val="Balloon Text Char"/>
    <w:basedOn w:val="DefaultParagraphFont"/>
    <w:link w:val="BalloonText"/>
    <w:uiPriority w:val="99"/>
    <w:semiHidden/>
    <w:rsid w:val="00FA3885"/>
    <w:rPr>
      <w:rFonts w:ascii="Tahoma" w:eastAsia="Times New Roman" w:hAnsi="Tahoma" w:cs="Tahoma"/>
      <w:sz w:val="16"/>
      <w:szCs w:val="16"/>
      <w:lang w:val="nb-NO" w:eastAsia="nb-NO"/>
    </w:rPr>
  </w:style>
  <w:style w:type="table" w:styleId="TableGrid">
    <w:name w:val="Table Grid"/>
    <w:basedOn w:val="TableNormal"/>
    <w:uiPriority w:val="39"/>
    <w:rsid w:val="009E4E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04FE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BD0BC8"/>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lang w:val="en-GB" w:eastAsia="en-GB"/>
    </w:rPr>
  </w:style>
  <w:style w:type="paragraph" w:styleId="TOC1">
    <w:name w:val="toc 1"/>
    <w:basedOn w:val="Normal"/>
    <w:next w:val="Normal"/>
    <w:autoRedefine/>
    <w:uiPriority w:val="39"/>
    <w:unhideWhenUsed/>
    <w:rsid w:val="00BD0BC8"/>
    <w:pPr>
      <w:spacing w:after="100"/>
    </w:pPr>
  </w:style>
  <w:style w:type="paragraph" w:styleId="TOC2">
    <w:name w:val="toc 2"/>
    <w:basedOn w:val="Normal"/>
    <w:next w:val="Normal"/>
    <w:autoRedefine/>
    <w:uiPriority w:val="39"/>
    <w:unhideWhenUsed/>
    <w:rsid w:val="00BD0BC8"/>
    <w:pPr>
      <w:spacing w:after="100"/>
      <w:ind w:left="240"/>
    </w:pPr>
  </w:style>
  <w:style w:type="character" w:styleId="Hyperlink">
    <w:name w:val="Hyperlink"/>
    <w:basedOn w:val="DefaultParagraphFont"/>
    <w:uiPriority w:val="99"/>
    <w:unhideWhenUsed/>
    <w:rsid w:val="00BD0BC8"/>
    <w:rPr>
      <w:color w:val="0000FF" w:themeColor="hyperlink"/>
      <w:u w:val="single"/>
    </w:rPr>
  </w:style>
  <w:style w:type="character" w:styleId="CommentReference">
    <w:name w:val="annotation reference"/>
    <w:basedOn w:val="DefaultParagraphFont"/>
    <w:uiPriority w:val="99"/>
    <w:semiHidden/>
    <w:unhideWhenUsed/>
    <w:rsid w:val="00F84561"/>
    <w:rPr>
      <w:sz w:val="16"/>
      <w:szCs w:val="16"/>
    </w:rPr>
  </w:style>
  <w:style w:type="paragraph" w:styleId="CommentText">
    <w:name w:val="annotation text"/>
    <w:basedOn w:val="Normal"/>
    <w:link w:val="CommentTextChar"/>
    <w:uiPriority w:val="99"/>
    <w:unhideWhenUsed/>
    <w:rsid w:val="00F84561"/>
    <w:rPr>
      <w:sz w:val="20"/>
      <w:szCs w:val="20"/>
    </w:rPr>
  </w:style>
  <w:style w:type="character" w:customStyle="1" w:styleId="CommentTextChar">
    <w:name w:val="Comment Text Char"/>
    <w:basedOn w:val="DefaultParagraphFont"/>
    <w:link w:val="CommentText"/>
    <w:uiPriority w:val="99"/>
    <w:rsid w:val="00F84561"/>
    <w:rPr>
      <w:rFonts w:ascii="Times New Roman" w:eastAsia="Times New Roman" w:hAnsi="Times New Roman" w:cs="Times New Roman"/>
      <w:sz w:val="20"/>
      <w:szCs w:val="20"/>
      <w:lang w:val="nb-NO" w:eastAsia="nb-NO"/>
    </w:rPr>
  </w:style>
  <w:style w:type="paragraph" w:styleId="CommentSubject">
    <w:name w:val="annotation subject"/>
    <w:basedOn w:val="CommentText"/>
    <w:next w:val="CommentText"/>
    <w:link w:val="CommentSubjectChar"/>
    <w:uiPriority w:val="99"/>
    <w:semiHidden/>
    <w:unhideWhenUsed/>
    <w:rsid w:val="00F84561"/>
    <w:rPr>
      <w:b/>
      <w:bCs/>
    </w:rPr>
  </w:style>
  <w:style w:type="character" w:customStyle="1" w:styleId="CommentSubjectChar">
    <w:name w:val="Comment Subject Char"/>
    <w:basedOn w:val="CommentTextChar"/>
    <w:link w:val="CommentSubject"/>
    <w:uiPriority w:val="99"/>
    <w:semiHidden/>
    <w:rsid w:val="00F84561"/>
    <w:rPr>
      <w:rFonts w:ascii="Times New Roman" w:eastAsia="Times New Roman" w:hAnsi="Times New Roman" w:cs="Times New Roman"/>
      <w:b/>
      <w:bCs/>
      <w:sz w:val="20"/>
      <w:szCs w:val="20"/>
      <w:lang w:val="nb-NO" w:eastAsia="nb-NO"/>
    </w:rPr>
  </w:style>
  <w:style w:type="paragraph" w:styleId="TOC3">
    <w:name w:val="toc 3"/>
    <w:basedOn w:val="Normal"/>
    <w:next w:val="Normal"/>
    <w:autoRedefine/>
    <w:uiPriority w:val="39"/>
    <w:unhideWhenUsed/>
    <w:rsid w:val="00DC1DEB"/>
    <w:pPr>
      <w:spacing w:after="100"/>
      <w:ind w:left="480"/>
    </w:pPr>
  </w:style>
  <w:style w:type="character" w:styleId="FollowedHyperlink">
    <w:name w:val="FollowedHyperlink"/>
    <w:basedOn w:val="DefaultParagraphFont"/>
    <w:uiPriority w:val="99"/>
    <w:semiHidden/>
    <w:unhideWhenUsed/>
    <w:rsid w:val="00A66645"/>
    <w:rPr>
      <w:color w:val="800080" w:themeColor="followedHyperlink"/>
      <w:u w:val="single"/>
    </w:rPr>
  </w:style>
  <w:style w:type="paragraph" w:styleId="Revision">
    <w:name w:val="Revision"/>
    <w:hidden/>
    <w:uiPriority w:val="99"/>
    <w:semiHidden/>
    <w:rsid w:val="00BF1A73"/>
    <w:pPr>
      <w:spacing w:after="0" w:line="240" w:lineRule="auto"/>
    </w:pPr>
    <w:rPr>
      <w:rFonts w:ascii="Times New Roman" w:eastAsia="Times New Roman" w:hAnsi="Times New Roman" w:cs="Times New Roman"/>
      <w:sz w:val="24"/>
      <w:szCs w:val="24"/>
      <w:lang w:val="nb-NO" w:eastAsia="nb-NO"/>
    </w:rPr>
  </w:style>
  <w:style w:type="paragraph" w:styleId="Header">
    <w:name w:val="header"/>
    <w:basedOn w:val="Normal"/>
    <w:link w:val="HeaderChar"/>
    <w:uiPriority w:val="99"/>
    <w:unhideWhenUsed/>
    <w:rsid w:val="005B7392"/>
    <w:pPr>
      <w:tabs>
        <w:tab w:val="center" w:pos="4536"/>
        <w:tab w:val="right" w:pos="9072"/>
      </w:tabs>
    </w:pPr>
  </w:style>
  <w:style w:type="character" w:customStyle="1" w:styleId="HeaderChar">
    <w:name w:val="Header Char"/>
    <w:basedOn w:val="DefaultParagraphFont"/>
    <w:link w:val="Header"/>
    <w:uiPriority w:val="99"/>
    <w:rsid w:val="005B7392"/>
    <w:rPr>
      <w:rFonts w:ascii="Times New Roman" w:eastAsia="Times New Roman" w:hAnsi="Times New Roman" w:cs="Times New Roman"/>
      <w:sz w:val="24"/>
      <w:szCs w:val="24"/>
      <w:lang w:val="nb-NO" w:eastAsia="nb-NO"/>
    </w:rPr>
  </w:style>
  <w:style w:type="table" w:styleId="PlainTable4">
    <w:name w:val="Plain Table 4"/>
    <w:basedOn w:val="TableNormal"/>
    <w:uiPriority w:val="44"/>
    <w:rsid w:val="005C499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220353">
      <w:bodyDiv w:val="1"/>
      <w:marLeft w:val="0"/>
      <w:marRight w:val="0"/>
      <w:marTop w:val="0"/>
      <w:marBottom w:val="0"/>
      <w:divBdr>
        <w:top w:val="none" w:sz="0" w:space="0" w:color="auto"/>
        <w:left w:val="none" w:sz="0" w:space="0" w:color="auto"/>
        <w:bottom w:val="none" w:sz="0" w:space="0" w:color="auto"/>
        <w:right w:val="none" w:sz="0" w:space="0" w:color="auto"/>
      </w:divBdr>
    </w:div>
    <w:div w:id="192544925">
      <w:bodyDiv w:val="1"/>
      <w:marLeft w:val="0"/>
      <w:marRight w:val="0"/>
      <w:marTop w:val="0"/>
      <w:marBottom w:val="0"/>
      <w:divBdr>
        <w:top w:val="none" w:sz="0" w:space="0" w:color="auto"/>
        <w:left w:val="none" w:sz="0" w:space="0" w:color="auto"/>
        <w:bottom w:val="none" w:sz="0" w:space="0" w:color="auto"/>
        <w:right w:val="none" w:sz="0" w:space="0" w:color="auto"/>
      </w:divBdr>
    </w:div>
    <w:div w:id="473134208">
      <w:bodyDiv w:val="1"/>
      <w:marLeft w:val="0"/>
      <w:marRight w:val="0"/>
      <w:marTop w:val="0"/>
      <w:marBottom w:val="0"/>
      <w:divBdr>
        <w:top w:val="none" w:sz="0" w:space="0" w:color="auto"/>
        <w:left w:val="none" w:sz="0" w:space="0" w:color="auto"/>
        <w:bottom w:val="none" w:sz="0" w:space="0" w:color="auto"/>
        <w:right w:val="none" w:sz="0" w:space="0" w:color="auto"/>
      </w:divBdr>
    </w:div>
    <w:div w:id="788013948">
      <w:bodyDiv w:val="1"/>
      <w:marLeft w:val="0"/>
      <w:marRight w:val="0"/>
      <w:marTop w:val="0"/>
      <w:marBottom w:val="0"/>
      <w:divBdr>
        <w:top w:val="none" w:sz="0" w:space="0" w:color="auto"/>
        <w:left w:val="none" w:sz="0" w:space="0" w:color="auto"/>
        <w:bottom w:val="none" w:sz="0" w:space="0" w:color="auto"/>
        <w:right w:val="none" w:sz="0" w:space="0" w:color="auto"/>
      </w:divBdr>
    </w:div>
    <w:div w:id="809443510">
      <w:bodyDiv w:val="1"/>
      <w:marLeft w:val="0"/>
      <w:marRight w:val="0"/>
      <w:marTop w:val="0"/>
      <w:marBottom w:val="0"/>
      <w:divBdr>
        <w:top w:val="none" w:sz="0" w:space="0" w:color="auto"/>
        <w:left w:val="none" w:sz="0" w:space="0" w:color="auto"/>
        <w:bottom w:val="none" w:sz="0" w:space="0" w:color="auto"/>
        <w:right w:val="none" w:sz="0" w:space="0" w:color="auto"/>
      </w:divBdr>
    </w:div>
    <w:div w:id="1095782050">
      <w:bodyDiv w:val="1"/>
      <w:marLeft w:val="0"/>
      <w:marRight w:val="0"/>
      <w:marTop w:val="0"/>
      <w:marBottom w:val="0"/>
      <w:divBdr>
        <w:top w:val="none" w:sz="0" w:space="0" w:color="auto"/>
        <w:left w:val="none" w:sz="0" w:space="0" w:color="auto"/>
        <w:bottom w:val="none" w:sz="0" w:space="0" w:color="auto"/>
        <w:right w:val="none" w:sz="0" w:space="0" w:color="auto"/>
      </w:divBdr>
    </w:div>
    <w:div w:id="1111507111">
      <w:bodyDiv w:val="1"/>
      <w:marLeft w:val="0"/>
      <w:marRight w:val="0"/>
      <w:marTop w:val="0"/>
      <w:marBottom w:val="0"/>
      <w:divBdr>
        <w:top w:val="none" w:sz="0" w:space="0" w:color="auto"/>
        <w:left w:val="none" w:sz="0" w:space="0" w:color="auto"/>
        <w:bottom w:val="none" w:sz="0" w:space="0" w:color="auto"/>
        <w:right w:val="none" w:sz="0" w:space="0" w:color="auto"/>
      </w:divBdr>
    </w:div>
    <w:div w:id="1564943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ogle.no/url?sa=i&amp;rct=j&amp;q=&amp;esrc=s&amp;source=images&amp;cd=&amp;cad=rja&amp;uact=8&amp;ved=0ahUKEwiX84HKsPHTAhVH1SwKHQjcBCwQjRwIBw&amp;url=http://bosskalkulator.bir.no/&amp;psig=AFQjCNFbiQ-G7biFL9HK3GQLG03K7TG-Zg&amp;ust=1494919855152197"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footer" Target="foot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kument" ma:contentTypeID="0x0101005DE0B5DC5D1951459C0830A8121AC2AF" ma:contentTypeVersion="27" ma:contentTypeDescription="Opprett et nytt dokument." ma:contentTypeScope="" ma:versionID="dd382df3647a011319b064a5d2d4fc05">
  <xsd:schema xmlns:xsd="http://www.w3.org/2001/XMLSchema" xmlns:xs="http://www.w3.org/2001/XMLSchema" xmlns:p="http://schemas.microsoft.com/office/2006/metadata/properties" xmlns:ns2="a417766f-2d33-4a42-8e2d-93ea78c9f687" xmlns:ns3="c5131d0c-17e0-4931-8edb-89207dbdc343" xmlns:ns4="51c82afe-dbdc-4138-8a83-cfbde5761019" targetNamespace="http://schemas.microsoft.com/office/2006/metadata/properties" ma:root="true" ma:fieldsID="d2ead61890234ac131e7f8ef435304b8" ns2:_="" ns3:_="" ns4:_="">
    <xsd:import namespace="a417766f-2d33-4a42-8e2d-93ea78c9f687"/>
    <xsd:import namespace="c5131d0c-17e0-4931-8edb-89207dbdc343"/>
    <xsd:import namespace="51c82afe-dbdc-4138-8a83-cfbde57610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Selskap" minOccurs="0"/>
                <xsd:element ref="ns2:Avdeling" minOccurs="0"/>
                <xsd:element ref="ns2:Status" minOccurs="0"/>
                <xsd:element ref="ns2:Ansvarlig" minOccurs="0"/>
                <xsd:element ref="ns2:lcf76f155ced4ddcb4097134ff3c332f" minOccurs="0"/>
                <xsd:element ref="ns4:TaxCatchAll" minOccurs="0"/>
                <xsd:element ref="ns2:MediaLengthInSeconds" minOccurs="0"/>
                <xsd:element ref="ns2:MediaServiceSearchProperties" minOccurs="0"/>
                <xsd:element ref="ns2:MediaServiceObjectDetectorVersion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17766f-2d33-4a42-8e2d-93ea78c9f6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Selskap" ma:index="20" nillable="true" ma:displayName="Selskap" ma:format="Dropdown" ma:internalName="Selskap">
      <xsd:simpleType>
        <xsd:restriction base="dms:Text">
          <xsd:maxLength value="255"/>
        </xsd:restriction>
      </xsd:simpleType>
    </xsd:element>
    <xsd:element name="Avdeling" ma:index="21" nillable="true" ma:displayName="Avdeling" ma:format="Dropdown" ma:internalName="Avdeling">
      <xsd:simpleType>
        <xsd:restriction base="dms:Text">
          <xsd:maxLength value="255"/>
        </xsd:restriction>
      </xsd:simpleType>
    </xsd:element>
    <xsd:element name="Status" ma:index="22" nillable="true" ma:displayName="Status" ma:format="Dropdown" ma:internalName="Status">
      <xsd:simpleType>
        <xsd:union memberTypes="dms:Text">
          <xsd:simpleType>
            <xsd:restriction base="dms:Choice">
              <xsd:enumeration value="Under arbeid"/>
              <xsd:enumeration value="Utlyst"/>
              <xsd:enumeration value="Tildelt"/>
              <xsd:enumeration value="Avlyst"/>
            </xsd:restriction>
          </xsd:simpleType>
        </xsd:union>
      </xsd:simpleType>
    </xsd:element>
    <xsd:element name="Ansvarlig" ma:index="23" nillable="true" ma:displayName="Ansvarlig" ma:description="Ansvarlig for konkurransen" ma:format="Dropdown" ma:internalName="Ansvarlig">
      <xsd:simpleType>
        <xsd:restriction base="dms:Text">
          <xsd:maxLength value="255"/>
        </xsd:restriction>
      </xsd:simpleType>
    </xsd:element>
    <xsd:element name="lcf76f155ced4ddcb4097134ff3c332f" ma:index="25" nillable="true" ma:taxonomy="true" ma:internalName="lcf76f155ced4ddcb4097134ff3c332f" ma:taxonomyFieldName="MediaServiceImageTags" ma:displayName="Bildemerkelapper" ma:readOnly="false" ma:fieldId="{5cf76f15-5ced-4ddc-b409-7134ff3c332f}" ma:taxonomyMulti="true" ma:sspId="eba9909e-6d24-415b-b6a5-c9966329446c" ma:termSetId="09814cd3-568e-fe90-9814-8d621ff8fb84" ma:anchorId="fba54fb3-c3e1-fe81-a776-ca4b69148c4d" ma:open="true" ma:isKeyword="false">
      <xsd:complexType>
        <xsd:sequence>
          <xsd:element ref="pc:Terms" minOccurs="0" maxOccurs="1"/>
        </xsd:sequence>
      </xsd:complexType>
    </xsd:element>
    <xsd:element name="MediaLengthInSeconds" ma:index="27" nillable="true" ma:displayName="MediaLengthInSeconds" ma:hidden="true" ma:internalName="MediaLengthInSeconds" ma:readOnly="true">
      <xsd:simpleType>
        <xsd:restriction base="dms:Unknown"/>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_Flow_SignoffStatus" ma:index="30" nillable="true" ma:displayName="Godkjenningsstatus" ma:internalName="Godkjennings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5131d0c-17e0-4931-8edb-89207dbdc343" elementFormDefault="qualified">
    <xsd:import namespace="http://schemas.microsoft.com/office/2006/documentManagement/types"/>
    <xsd:import namespace="http://schemas.microsoft.com/office/infopath/2007/PartnerControls"/>
    <xsd:element name="SharedWithUsers" ma:index="16"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lingsdetaljer"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1c82afe-dbdc-4138-8a83-cfbde5761019"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83ab1723-ec39-4274-9600-6866b5d8e280}" ma:internalName="TaxCatchAll" ma:showField="CatchAllData" ma:web="c5131d0c-17e0-4931-8edb-89207dbdc3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7"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1c82afe-dbdc-4138-8a83-cfbde5761019" xsi:nil="true"/>
    <lcf76f155ced4ddcb4097134ff3c332f xmlns="a417766f-2d33-4a42-8e2d-93ea78c9f687">
      <Terms xmlns="http://schemas.microsoft.com/office/infopath/2007/PartnerControls"/>
    </lcf76f155ced4ddcb4097134ff3c332f>
    <Ansvarlig xmlns="a417766f-2d33-4a42-8e2d-93ea78c9f687" xsi:nil="true"/>
    <_Flow_SignoffStatus xmlns="a417766f-2d33-4a42-8e2d-93ea78c9f687" xsi:nil="true"/>
    <Selskap xmlns="a417766f-2d33-4a42-8e2d-93ea78c9f687" xsi:nil="true"/>
    <Avdeling xmlns="a417766f-2d33-4a42-8e2d-93ea78c9f687" xsi:nil="true"/>
    <Status xmlns="a417766f-2d33-4a42-8e2d-93ea78c9f687" xsi:nil="true"/>
  </documentManagement>
</p:properties>
</file>

<file path=customXml/itemProps1.xml><?xml version="1.0" encoding="utf-8"?>
<ds:datastoreItem xmlns:ds="http://schemas.openxmlformats.org/officeDocument/2006/customXml" ds:itemID="{6B6FEF19-F865-48D8-A7E7-F15239E43DB1}">
  <ds:schemaRefs>
    <ds:schemaRef ds:uri="http://schemas.openxmlformats.org/officeDocument/2006/bibliography"/>
  </ds:schemaRefs>
</ds:datastoreItem>
</file>

<file path=customXml/itemProps2.xml><?xml version="1.0" encoding="utf-8"?>
<ds:datastoreItem xmlns:ds="http://schemas.openxmlformats.org/officeDocument/2006/customXml" ds:itemID="{FF709510-FA8D-49FB-973C-B91C11D16539}"/>
</file>

<file path=customXml/itemProps3.xml><?xml version="1.0" encoding="utf-8"?>
<ds:datastoreItem xmlns:ds="http://schemas.openxmlformats.org/officeDocument/2006/customXml" ds:itemID="{B90D8EA9-5E43-40D8-A692-53CE3829C3CF}"/>
</file>

<file path=customXml/itemProps4.xml><?xml version="1.0" encoding="utf-8"?>
<ds:datastoreItem xmlns:ds="http://schemas.openxmlformats.org/officeDocument/2006/customXml" ds:itemID="{9187C2D2-7695-4E7A-B320-53C040D491FA}">
  <ds:schemaRefs>
    <ds:schemaRef ds:uri="http://schemas.microsoft.com/office/2006/metadata/properties"/>
    <ds:schemaRef ds:uri="http://schemas.microsoft.com/office/infopath/2007/PartnerControls"/>
    <ds:schemaRef ds:uri="ec531cc2-6176-4150-9b4d-9b48c3280719"/>
    <ds:schemaRef ds:uri="0fd9ed69-aa26-489b-abf0-ec49188ff8c4"/>
  </ds:schemaRefs>
</ds:datastoreItem>
</file>

<file path=docProps/app.xml><?xml version="1.0" encoding="utf-8"?>
<Properties xmlns="http://schemas.openxmlformats.org/officeDocument/2006/extended-properties" xmlns:vt="http://schemas.openxmlformats.org/officeDocument/2006/docPropsVTypes">
  <Template>Normal.dotm</Template>
  <TotalTime>2890</TotalTime>
  <Pages>1</Pages>
  <Words>4437</Words>
  <Characters>25297</Characters>
  <Application>Microsoft Office Word</Application>
  <DocSecurity>4</DocSecurity>
  <Lines>210</Lines>
  <Paragraphs>59</Paragraphs>
  <ScaleCrop>false</ScaleCrop>
  <HeadingPairs>
    <vt:vector size="2" baseType="variant">
      <vt:variant>
        <vt:lpstr>Tittel</vt:lpstr>
      </vt:variant>
      <vt:variant>
        <vt:i4>1</vt:i4>
      </vt:variant>
    </vt:vector>
  </HeadingPairs>
  <TitlesOfParts>
    <vt:vector size="1" baseType="lpstr">
      <vt:lpstr>Technical spesification service agreement</vt:lpstr>
    </vt:vector>
  </TitlesOfParts>
  <Company>HP</Company>
  <LinksUpToDate>false</LinksUpToDate>
  <CharactersWithSpaces>29675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spesification service agreement</dc:title>
  <dc:subject/>
  <dc:creator>Karl Martin Karlsen</dc:creator>
  <cp:keywords/>
  <cp:lastModifiedBy>Jan-Ove Haugen</cp:lastModifiedBy>
  <cp:revision>330</cp:revision>
  <cp:lastPrinted>2026-07-01T04:05:00Z</cp:lastPrinted>
  <dcterms:created xsi:type="dcterms:W3CDTF">2017-06-01T08:00:00Z</dcterms:created>
  <dcterms:modified xsi:type="dcterms:W3CDTF">2026-09-08T08:38:00Z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0x0101005DE0B5DC5D1951459C0830A8121AC2AF</vt:lpwstr>
  </property>
  <property fmtid="{D5CDD505-2E9C-101B-9397-08002B2CF9AE}" pid="3" name="_dlc_DocIdItemGuid">
    <vt:lpwstr>527e7e33-e627-4587-ba4b-1680d5416f66</vt:lpwstr>
  </property>
  <property fmtid="{D5CDD505-2E9C-101B-9397-08002B2CF9AE}" pid="4" name="Order">
    <vt:r8>479700</vt:r8>
  </property>
  <property fmtid="{D5CDD505-2E9C-101B-9397-08002B2CF9AE}" pid="5" name="docLang">
    <vt:lpwstr>en</vt:lpwstr>
  </property>
  <property fmtid="{D5CDD505-2E9C-101B-9397-08002B2CF9AE}" pid="6" name="MediaServiceImageTags">
    <vt:lpwstr/>
  </property>
</Properties>
</file>